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666" w:rsidRDefault="001C4666" w:rsidP="001C4666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СВЕДЕНИЯ О ПРЕПОДАВАТЕЛЕ</w:t>
      </w:r>
    </w:p>
    <w:p w:rsidR="001C4666" w:rsidRDefault="001C4666" w:rsidP="001C4666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D22" w:rsidRDefault="001E198D" w:rsidP="001C4666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3470275</wp:posOffset>
            </wp:positionH>
            <wp:positionV relativeFrom="margin">
              <wp:posOffset>535940</wp:posOffset>
            </wp:positionV>
            <wp:extent cx="2191385" cy="2512060"/>
            <wp:effectExtent l="19050" t="0" r="0" b="0"/>
            <wp:wrapSquare wrapText="bothSides"/>
            <wp:docPr id="1" name="Рисунок 1" descr="football_kom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tball_komar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666" w:rsidRPr="001C4666" w:rsidRDefault="001C4666" w:rsidP="001C466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ФИО: </w:t>
      </w:r>
      <w:r w:rsidRPr="001E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Комаров Анатолий Павлович</w:t>
      </w:r>
    </w:p>
    <w:p w:rsidR="001C4666" w:rsidRDefault="001C4666" w:rsidP="001C466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Должность: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доцент кафедры теории и методики спортивных игр</w:t>
      </w:r>
    </w:p>
    <w:p w:rsidR="001C4666" w:rsidRDefault="001C4666" w:rsidP="001C466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Базовая специальность по диплому: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Преподаватель физического воспитания - тренер по футболу, 1983 ("Волгоградский государственный институт физической культуры")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E198D" w:rsidRDefault="001C4666" w:rsidP="001C466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Ученая</w:t>
      </w: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степень: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E1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Кандидат педагогических наук (2003).</w:t>
      </w:r>
    </w:p>
    <w:p w:rsidR="001C4666" w:rsidRDefault="001C4666" w:rsidP="001C466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466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Ученое звание: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доцент </w:t>
      </w:r>
      <w:r w:rsidR="001E1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2015</w:t>
      </w:r>
      <w:r w:rsidR="001E1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E198D" w:rsidRDefault="001C4666" w:rsidP="00ED06D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Курсы повышения квалификации:</w:t>
      </w:r>
    </w:p>
    <w:p w:rsidR="001E198D" w:rsidRDefault="001E198D" w:rsidP="001E198D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"Организационно-методическое обеспечение подготовки спортивного резерва в футболе", ФГБОУ ВО "ВГАФК" г. Волгоград, 2020г.;</w:t>
      </w:r>
    </w:p>
    <w:p w:rsidR="001E198D" w:rsidRDefault="001C4666" w:rsidP="001E198D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"Адаптивная физическая культура: физкультурно-оздоровительные мероприятия, спорт", ФГБОУ ВО "ВГАФК" г. Волгоград, 2021г. </w:t>
      </w:r>
    </w:p>
    <w:p w:rsidR="001E198D" w:rsidRDefault="001E198D" w:rsidP="001E198D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«Цифровые технологии в области </w:t>
      </w:r>
      <w:proofErr w:type="spellStart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ФКиС</w:t>
      </w:r>
      <w:proofErr w:type="spellEnd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ФГБОУ ВО "ВГАФК" г. Волгоград, 2021г.</w:t>
      </w:r>
    </w:p>
    <w:p w:rsidR="001C4666" w:rsidRDefault="001C4666" w:rsidP="001E198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ДЕЯТЕЛЬНОСТЬ</w:t>
      </w:r>
    </w:p>
    <w:p w:rsidR="001C4666" w:rsidRPr="001C4666" w:rsidRDefault="001C4666" w:rsidP="001E198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666" w:rsidRPr="001C4666" w:rsidRDefault="001C4666" w:rsidP="001E198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УМК по дисципли</w:t>
      </w:r>
      <w:r w:rsidR="007E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нам, </w:t>
      </w:r>
      <w:proofErr w:type="gramStart"/>
      <w:r w:rsidR="007E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реализуемых</w:t>
      </w:r>
      <w:proofErr w:type="gramEnd"/>
      <w:r w:rsidR="007E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Академией ОПОП, </w:t>
      </w: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подготовленных преподавателем лично или в соавторстве:</w:t>
      </w:r>
    </w:p>
    <w:p w:rsidR="001C4666" w:rsidRPr="001C4666" w:rsidRDefault="001E198D" w:rsidP="001C466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-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"Теория и методика обучения базовым видам спорта: футбол" ОПОП по направлению подготовки 49.03.01. Физическая культура (Профиль подготовки "Спортивная подготовка в избранном виде спорта", "Менеджмент в физической культуре и спорте") 2021 г., </w:t>
      </w:r>
    </w:p>
    <w:p w:rsidR="001C4666" w:rsidRPr="001C4666" w:rsidRDefault="001E198D" w:rsidP="001C466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-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"ДПВ: Методика судейства и организация соревнований по футболу и мини-футболу" ОПОП по направлению подготовки 49.03.01. Физическая культура (Профиль подготовки "Спортивная подготовка в избранном виде спорта") 2021 г., </w:t>
      </w:r>
    </w:p>
    <w:p w:rsidR="0093753D" w:rsidRDefault="001E198D" w:rsidP="0093753D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-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"Теория и ме</w:t>
      </w:r>
      <w:r w:rsidR="007E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тодика избранного вида спорта: 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ОПОП по направлению подготовки 49.03.01. Физическая культура (Профиль подготовки "Спортивная подготовка в избранном виде спорта") 2021 г., </w:t>
      </w:r>
    </w:p>
    <w:p w:rsidR="0093753D" w:rsidRPr="0093753D" w:rsidRDefault="0093753D" w:rsidP="0093753D">
      <w:pPr>
        <w:pStyle w:val="a7"/>
        <w:numPr>
          <w:ilvl w:val="0"/>
          <w:numId w:val="1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75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Таможников</w:t>
      </w:r>
      <w:proofErr w:type="spellEnd"/>
      <w:r w:rsidRPr="009375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Д.В., Комаров А.П., Новокщенов И.Н., </w:t>
      </w:r>
      <w:proofErr w:type="spellStart"/>
      <w:r w:rsidRPr="009375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Бессолов</w:t>
      </w:r>
      <w:proofErr w:type="spellEnd"/>
      <w:r w:rsidRPr="009375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А.Т.</w:t>
      </w:r>
      <w:r w:rsidRPr="0093753D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gtFrame="_blank" w:history="1">
        <w:r w:rsidRPr="0093753D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AQ-ТРЕНИРОВКА КАК ЭФФЕКТИВНОЕ СРЕДСТВО ФОРМИРОВАНИЯ СКОРОСТНЫХ СПОСОБНОСТЕЙ ЮНЫХ ФУТБОЛИСТОВ</w:t>
        </w:r>
      </w:hyperlink>
      <w:r w:rsidRPr="0093753D">
        <w:rPr>
          <w:rFonts w:ascii="Times New Roman" w:hAnsi="Times New Roman" w:cs="Times New Roman"/>
          <w:sz w:val="28"/>
          <w:szCs w:val="28"/>
        </w:rPr>
        <w:t xml:space="preserve">./ Ж.: </w:t>
      </w:r>
      <w:hyperlink r:id="rId7" w:tgtFrame="_blank" w:history="1">
        <w:r w:rsidRPr="0093753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Вопросы курортологии, физиотерапии и лечебной физической культуры</w:t>
        </w:r>
      </w:hyperlink>
      <w:r w:rsidRPr="0093753D">
        <w:rPr>
          <w:rFonts w:ascii="Times New Roman" w:hAnsi="Times New Roman" w:cs="Times New Roman"/>
          <w:sz w:val="28"/>
          <w:szCs w:val="28"/>
        </w:rPr>
        <w:t>. 2023. Т. 100. </w:t>
      </w:r>
      <w:hyperlink r:id="rId8" w:tgtFrame="_blank" w:history="1">
        <w:r w:rsidRPr="0093753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№ 3-2</w:t>
        </w:r>
      </w:hyperlink>
      <w:r w:rsidRPr="0093753D">
        <w:rPr>
          <w:rFonts w:ascii="Times New Roman" w:hAnsi="Times New Roman" w:cs="Times New Roman"/>
          <w:sz w:val="28"/>
          <w:szCs w:val="28"/>
        </w:rPr>
        <w:t>. С. 192-193.</w:t>
      </w:r>
    </w:p>
    <w:p w:rsidR="0093753D" w:rsidRPr="001C4666" w:rsidRDefault="0093753D" w:rsidP="0093753D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2F0" w:rsidRPr="0046795F" w:rsidRDefault="001C4666" w:rsidP="000362F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62F0" w:rsidRPr="0046795F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0362F0" w:rsidRPr="0046795F" w:rsidRDefault="000362F0" w:rsidP="000362F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2F0" w:rsidRDefault="000362F0" w:rsidP="000362F0">
      <w:pPr>
        <w:pStyle w:val="a7"/>
        <w:numPr>
          <w:ilvl w:val="0"/>
          <w:numId w:val="1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795F">
        <w:rPr>
          <w:rFonts w:ascii="Times New Roman" w:hAnsi="Times New Roman" w:cs="Times New Roman"/>
          <w:sz w:val="28"/>
          <w:szCs w:val="28"/>
        </w:rPr>
        <w:t>Комаров, А. П. Теория и методика обучения футболу</w:t>
      </w:r>
      <w:proofErr w:type="gramStart"/>
      <w:r w:rsidRPr="004679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795F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для студентов общего курса / А. П. Комаров, В. С. </w:t>
      </w:r>
      <w:proofErr w:type="spellStart"/>
      <w:r w:rsidRPr="0046795F">
        <w:rPr>
          <w:rFonts w:ascii="Times New Roman" w:hAnsi="Times New Roman" w:cs="Times New Roman"/>
          <w:sz w:val="28"/>
          <w:szCs w:val="28"/>
        </w:rPr>
        <w:t>Жолобов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Таможников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Волгоград</w:t>
      </w:r>
      <w:r w:rsidRPr="0046795F">
        <w:rPr>
          <w:rFonts w:ascii="Times New Roman" w:hAnsi="Times New Roman" w:cs="Times New Roman"/>
          <w:sz w:val="28"/>
          <w:szCs w:val="28"/>
        </w:rPr>
        <w:t>: ФГБОУ ВО «ВГАФК», 2021. – 61 с.</w:t>
      </w:r>
    </w:p>
    <w:p w:rsidR="000362F0" w:rsidRDefault="000362F0" w:rsidP="000362F0">
      <w:pPr>
        <w:pStyle w:val="a7"/>
        <w:numPr>
          <w:ilvl w:val="0"/>
          <w:numId w:val="1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48FE">
        <w:rPr>
          <w:rFonts w:ascii="Times New Roman" w:hAnsi="Times New Roman" w:cs="Times New Roman"/>
          <w:sz w:val="28"/>
          <w:szCs w:val="28"/>
        </w:rPr>
        <w:t>Жолобов</w:t>
      </w:r>
      <w:proofErr w:type="spellEnd"/>
      <w:r w:rsidRPr="007B48FE">
        <w:rPr>
          <w:rFonts w:ascii="Times New Roman" w:hAnsi="Times New Roman" w:cs="Times New Roman"/>
          <w:sz w:val="28"/>
          <w:szCs w:val="28"/>
        </w:rPr>
        <w:t xml:space="preserve">, В. С. Методика и организация проведения соревнований по футболу / В. С. </w:t>
      </w:r>
      <w:proofErr w:type="spellStart"/>
      <w:r w:rsidRPr="007B48FE">
        <w:rPr>
          <w:rFonts w:ascii="Times New Roman" w:hAnsi="Times New Roman" w:cs="Times New Roman"/>
          <w:sz w:val="28"/>
          <w:szCs w:val="28"/>
        </w:rPr>
        <w:t>Жолобов</w:t>
      </w:r>
      <w:proofErr w:type="spellEnd"/>
      <w:r w:rsidRPr="007B48FE">
        <w:rPr>
          <w:rFonts w:ascii="Times New Roman" w:hAnsi="Times New Roman" w:cs="Times New Roman"/>
          <w:sz w:val="28"/>
          <w:szCs w:val="28"/>
        </w:rPr>
        <w:t xml:space="preserve">, Д. В. </w:t>
      </w:r>
      <w:proofErr w:type="spellStart"/>
      <w:r w:rsidRPr="007B48FE">
        <w:rPr>
          <w:rFonts w:ascii="Times New Roman" w:hAnsi="Times New Roman" w:cs="Times New Roman"/>
          <w:sz w:val="28"/>
          <w:szCs w:val="28"/>
        </w:rPr>
        <w:t>Таможников</w:t>
      </w:r>
      <w:proofErr w:type="spellEnd"/>
      <w:r w:rsidRPr="007B48FE">
        <w:rPr>
          <w:rFonts w:ascii="Times New Roman" w:hAnsi="Times New Roman" w:cs="Times New Roman"/>
          <w:sz w:val="28"/>
          <w:szCs w:val="28"/>
        </w:rPr>
        <w:t>, А. П. Комаров. – Волгоград</w:t>
      </w:r>
      <w:proofErr w:type="gramStart"/>
      <w:r w:rsidRPr="007B48F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B48FE">
        <w:rPr>
          <w:rFonts w:ascii="Times New Roman" w:hAnsi="Times New Roman" w:cs="Times New Roman"/>
          <w:sz w:val="28"/>
          <w:szCs w:val="28"/>
        </w:rPr>
        <w:t xml:space="preserve"> ФГБОУ ВО «ВГАФК», 2021. – 57 с.</w:t>
      </w:r>
    </w:p>
    <w:p w:rsidR="00A95537" w:rsidRDefault="00A95537" w:rsidP="000362F0">
      <w:pPr>
        <w:pStyle w:val="a7"/>
        <w:numPr>
          <w:ilvl w:val="0"/>
          <w:numId w:val="1"/>
        </w:numPr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5537">
        <w:rPr>
          <w:rFonts w:ascii="Times New Roman" w:hAnsi="Times New Roman" w:cs="Times New Roman"/>
          <w:sz w:val="28"/>
          <w:szCs w:val="28"/>
        </w:rPr>
        <w:t>Таможников</w:t>
      </w:r>
      <w:proofErr w:type="spellEnd"/>
      <w:r w:rsidRPr="00A95537">
        <w:rPr>
          <w:rFonts w:ascii="Times New Roman" w:hAnsi="Times New Roman" w:cs="Times New Roman"/>
          <w:sz w:val="28"/>
          <w:szCs w:val="28"/>
        </w:rPr>
        <w:t xml:space="preserve"> Д.В. Скоростно-силовая подготовка футболистов: </w:t>
      </w:r>
      <w:proofErr w:type="spellStart"/>
      <w:r w:rsidRPr="00A9553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537">
        <w:rPr>
          <w:rFonts w:ascii="Times New Roman" w:hAnsi="Times New Roman" w:cs="Times New Roman"/>
          <w:sz w:val="28"/>
          <w:szCs w:val="28"/>
        </w:rPr>
        <w:t xml:space="preserve">методическое пособие / </w:t>
      </w:r>
      <w:proofErr w:type="spellStart"/>
      <w:r w:rsidRPr="00A95537">
        <w:rPr>
          <w:rFonts w:ascii="Times New Roman" w:hAnsi="Times New Roman" w:cs="Times New Roman"/>
          <w:sz w:val="28"/>
          <w:szCs w:val="28"/>
        </w:rPr>
        <w:t>Таможников</w:t>
      </w:r>
      <w:proofErr w:type="spellEnd"/>
      <w:r w:rsidRPr="00A95537">
        <w:rPr>
          <w:rFonts w:ascii="Times New Roman" w:hAnsi="Times New Roman" w:cs="Times New Roman"/>
          <w:sz w:val="28"/>
          <w:szCs w:val="28"/>
        </w:rPr>
        <w:t xml:space="preserve"> Д.В., Комаров А.П., Новокщенов И.Н. - Волгоград: ФГБОУ ВО «ВГАФК», 2023.- 92 с.</w:t>
      </w:r>
    </w:p>
    <w:p w:rsidR="0012227E" w:rsidRPr="0046795F" w:rsidRDefault="0012227E" w:rsidP="0012227E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95F">
        <w:rPr>
          <w:rFonts w:ascii="Times New Roman" w:hAnsi="Times New Roman" w:cs="Times New Roman"/>
          <w:b/>
          <w:sz w:val="28"/>
          <w:szCs w:val="28"/>
        </w:rPr>
        <w:t>Проведенные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95F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12227E" w:rsidRPr="0046795F" w:rsidRDefault="0012227E" w:rsidP="0012227E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27E" w:rsidRPr="0046795F" w:rsidRDefault="0012227E" w:rsidP="0012227E">
      <w:pPr>
        <w:pStyle w:val="a7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06.12</w:t>
      </w:r>
      <w:r w:rsidRPr="0046795F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  <w:r w:rsidRPr="0046795F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46795F">
        <w:rPr>
          <w:rFonts w:ascii="Times New Roman" w:hAnsi="Times New Roman" w:cs="Times New Roman"/>
          <w:sz w:val="28"/>
          <w:szCs w:val="28"/>
        </w:rPr>
        <w:t xml:space="preserve"> занятие «</w:t>
      </w:r>
      <w:r>
        <w:rPr>
          <w:rFonts w:ascii="Times New Roman" w:hAnsi="Times New Roman" w:cs="Times New Roman"/>
          <w:sz w:val="28"/>
          <w:szCs w:val="28"/>
        </w:rPr>
        <w:t>Годовое планирование</w:t>
      </w:r>
      <w:r w:rsidRPr="0046795F">
        <w:rPr>
          <w:rFonts w:ascii="Times New Roman" w:hAnsi="Times New Roman" w:cs="Times New Roman"/>
          <w:sz w:val="28"/>
          <w:szCs w:val="28"/>
        </w:rPr>
        <w:t xml:space="preserve">» (Теория и методика избранного вида спорта: </w:t>
      </w:r>
      <w:r>
        <w:rPr>
          <w:rFonts w:ascii="Times New Roman" w:hAnsi="Times New Roman" w:cs="Times New Roman"/>
          <w:sz w:val="28"/>
          <w:szCs w:val="28"/>
        </w:rPr>
        <w:t>футбол</w:t>
      </w:r>
      <w:r w:rsidR="007E2CB3">
        <w:rPr>
          <w:rFonts w:ascii="Times New Roman" w:hAnsi="Times New Roman" w:cs="Times New Roman"/>
          <w:sz w:val="28"/>
          <w:szCs w:val="28"/>
        </w:rPr>
        <w:t>, 49.03.01.</w:t>
      </w:r>
      <w:proofErr w:type="gramEnd"/>
      <w:r w:rsidR="007E2C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795F">
        <w:rPr>
          <w:rFonts w:ascii="Times New Roman" w:hAnsi="Times New Roman" w:cs="Times New Roman"/>
          <w:sz w:val="28"/>
          <w:szCs w:val="28"/>
        </w:rPr>
        <w:t xml:space="preserve">Физическая культура,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6795F">
        <w:rPr>
          <w:rFonts w:ascii="Times New Roman" w:hAnsi="Times New Roman" w:cs="Times New Roman"/>
          <w:sz w:val="28"/>
          <w:szCs w:val="28"/>
        </w:rPr>
        <w:t xml:space="preserve"> курс, </w:t>
      </w:r>
      <w:r>
        <w:rPr>
          <w:rFonts w:ascii="Times New Roman" w:hAnsi="Times New Roman" w:cs="Times New Roman"/>
          <w:sz w:val="28"/>
          <w:szCs w:val="28"/>
        </w:rPr>
        <w:t>группа 309</w:t>
      </w:r>
      <w:r w:rsidRPr="0046795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362F0" w:rsidRDefault="000362F0" w:rsidP="000362F0">
      <w:pPr>
        <w:pStyle w:val="a7"/>
        <w:tabs>
          <w:tab w:val="left" w:pos="993"/>
        </w:tabs>
        <w:spacing w:after="0" w:line="28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C4666" w:rsidRDefault="001C4666" w:rsidP="001C4666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НАУЧНО-ИССЛЕДОВАТЕЛЬСКАЯ ДЕЯТЕЛЬНОСТЬ</w:t>
      </w: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tbl>
      <w:tblPr>
        <w:tblStyle w:val="a6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0362F0" w:rsidTr="000362F0">
        <w:tc>
          <w:tcPr>
            <w:tcW w:w="2392" w:type="dxa"/>
            <w:vAlign w:val="center"/>
          </w:tcPr>
          <w:p w:rsidR="000362F0" w:rsidRDefault="000362F0" w:rsidP="000362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Индекс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Хирша</w:t>
            </w:r>
            <w:proofErr w:type="spellEnd"/>
          </w:p>
        </w:tc>
        <w:tc>
          <w:tcPr>
            <w:tcW w:w="2392" w:type="dxa"/>
            <w:vAlign w:val="center"/>
          </w:tcPr>
          <w:p w:rsidR="000362F0" w:rsidRDefault="000362F0" w:rsidP="000362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публикаций</w:t>
            </w:r>
          </w:p>
        </w:tc>
        <w:tc>
          <w:tcPr>
            <w:tcW w:w="2393" w:type="dxa"/>
            <w:vAlign w:val="center"/>
          </w:tcPr>
          <w:p w:rsidR="000362F0" w:rsidRDefault="000362F0" w:rsidP="000362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цитирований</w:t>
            </w:r>
          </w:p>
        </w:tc>
        <w:tc>
          <w:tcPr>
            <w:tcW w:w="2393" w:type="dxa"/>
            <w:vAlign w:val="center"/>
          </w:tcPr>
          <w:p w:rsidR="000362F0" w:rsidRDefault="000362F0" w:rsidP="000362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самоцитирований</w:t>
            </w:r>
            <w:proofErr w:type="spellEnd"/>
          </w:p>
        </w:tc>
      </w:tr>
      <w:tr w:rsidR="000362F0" w:rsidTr="000362F0">
        <w:tc>
          <w:tcPr>
            <w:tcW w:w="2392" w:type="dxa"/>
          </w:tcPr>
          <w:p w:rsidR="000362F0" w:rsidRDefault="00B82F81" w:rsidP="001E198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2" w:type="dxa"/>
          </w:tcPr>
          <w:p w:rsidR="000362F0" w:rsidRDefault="00B82F81" w:rsidP="001E198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393" w:type="dxa"/>
          </w:tcPr>
          <w:p w:rsidR="000362F0" w:rsidRDefault="00B82F81" w:rsidP="001E198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393" w:type="dxa"/>
          </w:tcPr>
          <w:p w:rsidR="000362F0" w:rsidRDefault="00B82F81" w:rsidP="001E198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</w:tbl>
    <w:p w:rsidR="00AC4E98" w:rsidRDefault="001C4666" w:rsidP="00AC4E9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E198D" w:rsidRPr="00A75500">
        <w:rPr>
          <w:rFonts w:ascii="Times New Roman" w:hAnsi="Times New Roman" w:cs="Times New Roman"/>
          <w:b/>
          <w:sz w:val="28"/>
          <w:szCs w:val="28"/>
        </w:rPr>
        <w:t>-</w:t>
      </w:r>
      <w:r w:rsidR="001E1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2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Комаров А.П. 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«К вопросу о дифференцированном подходе к оценке физической и технической подготовленности юных футболистов с учетом 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игрового амплуа». Ж.: «Физическое воспитание и спортивная тренировка». 2020.- №3(33). – С.23-29</w:t>
      </w:r>
    </w:p>
    <w:p w:rsidR="00AC4E98" w:rsidRDefault="001E198D" w:rsidP="00AC4E9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Лиходеева</w:t>
      </w:r>
      <w:proofErr w:type="spellEnd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В.А., </w:t>
      </w:r>
      <w:proofErr w:type="spellStart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Мандриков</w:t>
      </w:r>
      <w:proofErr w:type="spellEnd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В.Б., Комаров А.П., </w:t>
      </w:r>
      <w:proofErr w:type="spellStart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Исупов</w:t>
      </w:r>
      <w:proofErr w:type="spellEnd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И.Б. «Изучение особенностей </w:t>
      </w:r>
      <w:proofErr w:type="gramStart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кислотной</w:t>
      </w:r>
      <w:proofErr w:type="gramEnd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эритрограммы</w:t>
      </w:r>
      <w:proofErr w:type="spellEnd"/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спортсменов под влиянием физиче</w:t>
      </w:r>
      <w:r w:rsidR="007E2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ских нагрузок»./ </w:t>
      </w:r>
      <w:proofErr w:type="spellStart"/>
      <w:proofErr w:type="gramStart"/>
      <w:r w:rsidR="007E2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</w:t>
      </w:r>
      <w:proofErr w:type="spellEnd"/>
      <w:proofErr w:type="gramEnd"/>
      <w:r w:rsidR="007E2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Морфология 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2020./ ООО "Эскулап" (Санкт-Петербург), 2020./ Т.- 157 (2-3). – С.– 125</w:t>
      </w:r>
    </w:p>
    <w:p w:rsidR="001E198D" w:rsidRDefault="001C4666" w:rsidP="00AC4E9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Адаптивное физическое воспитание детей с ин</w:t>
      </w:r>
      <w:r w:rsidR="00596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еллектуальными нарушениями. // Ж.: Вопросы культурологи, физиотерапии и лечебной физической культуры.– 2022 –Выпуск 3-2 (99).– С. 103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E198D" w:rsidRPr="00A75500">
        <w:rPr>
          <w:rFonts w:ascii="Times New Roman" w:hAnsi="Times New Roman" w:cs="Times New Roman"/>
          <w:b/>
          <w:sz w:val="28"/>
          <w:szCs w:val="28"/>
        </w:rPr>
        <w:t>-</w:t>
      </w:r>
      <w:r w:rsidR="0012227E" w:rsidRPr="00A75500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12227E" w:rsidRPr="0046795F">
        <w:rPr>
          <w:rFonts w:ascii="Times New Roman" w:hAnsi="Times New Roman" w:cs="Times New Roman"/>
          <w:sz w:val="28"/>
          <w:szCs w:val="28"/>
        </w:rPr>
        <w:t>Таможников</w:t>
      </w:r>
      <w:proofErr w:type="spellEnd"/>
      <w:r w:rsidR="0012227E" w:rsidRPr="0046795F">
        <w:rPr>
          <w:rFonts w:ascii="Times New Roman" w:hAnsi="Times New Roman" w:cs="Times New Roman"/>
          <w:sz w:val="28"/>
          <w:szCs w:val="28"/>
        </w:rPr>
        <w:t xml:space="preserve"> Д.В.</w:t>
      </w:r>
      <w:r w:rsidR="007E2CB3">
        <w:rPr>
          <w:rFonts w:ascii="Times New Roman" w:hAnsi="Times New Roman" w:cs="Times New Roman"/>
          <w:sz w:val="28"/>
          <w:szCs w:val="28"/>
        </w:rPr>
        <w:t>,</w:t>
      </w:r>
      <w:r w:rsidR="0012227E" w:rsidRPr="0046795F">
        <w:rPr>
          <w:rFonts w:ascii="Times New Roman" w:hAnsi="Times New Roman" w:cs="Times New Roman"/>
          <w:sz w:val="28"/>
          <w:szCs w:val="28"/>
        </w:rPr>
        <w:t xml:space="preserve"> Комаров А.П.</w:t>
      </w:r>
      <w:r w:rsidR="007E2CB3">
        <w:rPr>
          <w:rFonts w:ascii="Times New Roman" w:hAnsi="Times New Roman" w:cs="Times New Roman"/>
          <w:sz w:val="28"/>
          <w:szCs w:val="28"/>
        </w:rPr>
        <w:t>,</w:t>
      </w:r>
      <w:r w:rsidR="0012227E" w:rsidRPr="0046795F">
        <w:rPr>
          <w:rFonts w:ascii="Times New Roman" w:hAnsi="Times New Roman" w:cs="Times New Roman"/>
          <w:sz w:val="28"/>
          <w:szCs w:val="28"/>
        </w:rPr>
        <w:t xml:space="preserve"> Новокщенов И.Н.</w:t>
      </w:r>
      <w:r w:rsidR="007E2CB3">
        <w:rPr>
          <w:rFonts w:ascii="Times New Roman" w:hAnsi="Times New Roman" w:cs="Times New Roman"/>
          <w:sz w:val="28"/>
          <w:szCs w:val="28"/>
        </w:rPr>
        <w:t>,</w:t>
      </w:r>
      <w:r w:rsidR="0012227E" w:rsidRPr="004679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27E" w:rsidRPr="0046795F">
        <w:rPr>
          <w:rFonts w:ascii="Times New Roman" w:hAnsi="Times New Roman" w:cs="Times New Roman"/>
          <w:sz w:val="28"/>
          <w:szCs w:val="28"/>
        </w:rPr>
        <w:t>Бессолов</w:t>
      </w:r>
      <w:proofErr w:type="spellEnd"/>
      <w:r w:rsidR="007E2CB3">
        <w:rPr>
          <w:rFonts w:ascii="Times New Roman" w:hAnsi="Times New Roman" w:cs="Times New Roman"/>
          <w:sz w:val="28"/>
          <w:szCs w:val="28"/>
        </w:rPr>
        <w:t xml:space="preserve"> </w:t>
      </w:r>
      <w:r w:rsidR="0012227E" w:rsidRPr="0046795F">
        <w:rPr>
          <w:rFonts w:ascii="Times New Roman" w:hAnsi="Times New Roman" w:cs="Times New Roman"/>
          <w:sz w:val="28"/>
          <w:szCs w:val="28"/>
        </w:rPr>
        <w:t>А.Т.</w:t>
      </w:r>
      <w:r w:rsidR="007E2CB3">
        <w:rPr>
          <w:rFonts w:ascii="Times New Roman" w:hAnsi="Times New Roman" w:cs="Times New Roman"/>
          <w:sz w:val="28"/>
          <w:szCs w:val="28"/>
        </w:rPr>
        <w:t xml:space="preserve">, </w:t>
      </w:r>
      <w:r w:rsidR="0012227E" w:rsidRPr="0046795F">
        <w:rPr>
          <w:rFonts w:ascii="Times New Roman" w:hAnsi="Times New Roman" w:cs="Times New Roman"/>
          <w:sz w:val="28"/>
          <w:szCs w:val="28"/>
        </w:rPr>
        <w:t xml:space="preserve">Никулин Н.А. 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</w:t>
      </w:r>
      <w:proofErr w:type="spellStart"/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нейрогимнастики</w:t>
      </w:r>
      <w:proofErr w:type="spellEnd"/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системе подготовки юных футболистов. // Ж.: Вопросы культурологи, физиотерапии и лечебной физической культуры.– 2022 –Выпуск 3-2 (99).– С. 188</w:t>
      </w:r>
    </w:p>
    <w:p w:rsidR="00AC4E98" w:rsidRDefault="007E2CB3" w:rsidP="00AC4E9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Лиходеева</w:t>
      </w:r>
      <w:proofErr w:type="spellEnd"/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В.А.,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Комаров А.П., Лаврентьев М.О., Парамонов М.Е. 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Биохимический мониторинг и оценка функционального состояния футболистов при мышечной деятельности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 Ж.: «Физическое воспитание и спортивная тренировка».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2.- №4(42</w:t>
      </w: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 – С.</w:t>
      </w:r>
      <w:r w:rsidR="00BB25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108-11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</w:p>
    <w:p w:rsidR="001E198D" w:rsidRDefault="001C4666" w:rsidP="00AC4E9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ОБЩЕСТВЕННОЕ И ПРОФЕССИОНАЛЬНОЕ ПРИЗНАНИЕ</w:t>
      </w:r>
      <w:r w:rsidRPr="001C46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1C4666" w:rsidRDefault="001E198D" w:rsidP="00AC4E9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Благодарность губернатора Волгоградской области (2022)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Почетная грамота Судейского комитета РФС (2022)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Отличник физической культуры и спорта (2004),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Чемпион РСФСР по футболу 1981 года в составе команды "Ротор" Волгоград.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Судья Республиканской категории по футболу(1989 г),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Лектор Российского Футбольного Союза,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</w:t>
      </w:r>
      <w:r w:rsidR="001C4666" w:rsidRPr="001C46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Инспектор Российского футбольного союза.</w:t>
      </w:r>
    </w:p>
    <w:p w:rsidR="00BB25AB" w:rsidRPr="001C4666" w:rsidRDefault="00BB25AB" w:rsidP="00AC4E98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</w:t>
      </w:r>
      <w:r w:rsidRPr="00BB25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Спортивный судья Всероссийской категории</w:t>
      </w:r>
    </w:p>
    <w:p w:rsidR="001C4666" w:rsidRPr="001C4666" w:rsidRDefault="001C4666" w:rsidP="00AC4E9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Сканы подтверждающих документов представлены в Приложении 2.</w:t>
      </w:r>
    </w:p>
    <w:p w:rsidR="007874CB" w:rsidRDefault="007874CB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D22" w:rsidRDefault="00617D22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D22" w:rsidRDefault="00617D22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546399" y="723481"/>
            <wp:positionH relativeFrom="margin">
              <wp:align>center</wp:align>
            </wp:positionH>
            <wp:positionV relativeFrom="margin">
              <wp:align>center</wp:align>
            </wp:positionV>
            <wp:extent cx="5020778" cy="7114233"/>
            <wp:effectExtent l="19050" t="0" r="8422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78" cy="71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80" w:rsidRPr="001C4666" w:rsidRDefault="00717880" w:rsidP="001C46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546399" y="723481"/>
            <wp:positionH relativeFrom="margin">
              <wp:align>center</wp:align>
            </wp:positionH>
            <wp:positionV relativeFrom="margin">
              <wp:align>center</wp:align>
            </wp:positionV>
            <wp:extent cx="5462905" cy="7807570"/>
            <wp:effectExtent l="19050" t="0" r="444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78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7880" w:rsidRPr="001C4666" w:rsidSect="001C46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C4666"/>
    <w:rsid w:val="000362F0"/>
    <w:rsid w:val="000757A8"/>
    <w:rsid w:val="0012227E"/>
    <w:rsid w:val="001C1F83"/>
    <w:rsid w:val="001C4666"/>
    <w:rsid w:val="001E198D"/>
    <w:rsid w:val="00371FDB"/>
    <w:rsid w:val="00387A20"/>
    <w:rsid w:val="004D66EE"/>
    <w:rsid w:val="004E6AFC"/>
    <w:rsid w:val="00596330"/>
    <w:rsid w:val="00617D22"/>
    <w:rsid w:val="00676755"/>
    <w:rsid w:val="006C302A"/>
    <w:rsid w:val="00717880"/>
    <w:rsid w:val="007403C8"/>
    <w:rsid w:val="007874CB"/>
    <w:rsid w:val="007C6DB4"/>
    <w:rsid w:val="007C7180"/>
    <w:rsid w:val="007E2CB3"/>
    <w:rsid w:val="0093753D"/>
    <w:rsid w:val="009C4AD4"/>
    <w:rsid w:val="00A95537"/>
    <w:rsid w:val="00AB2652"/>
    <w:rsid w:val="00AC4E98"/>
    <w:rsid w:val="00B82F81"/>
    <w:rsid w:val="00BB25AB"/>
    <w:rsid w:val="00CF7199"/>
    <w:rsid w:val="00D215FA"/>
    <w:rsid w:val="00ED0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4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4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6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36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0362F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375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72319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9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contents.asp?id=54167122&amp;selid=5416733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library.ru/contents.asp?id=5416712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ibrary.ru/item.asp?id=5416733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football</dc:creator>
  <cp:keywords/>
  <dc:description/>
  <cp:lastModifiedBy>amd</cp:lastModifiedBy>
  <cp:revision>16</cp:revision>
  <dcterms:created xsi:type="dcterms:W3CDTF">2022-09-01T08:10:00Z</dcterms:created>
  <dcterms:modified xsi:type="dcterms:W3CDTF">2024-01-15T10:07:00Z</dcterms:modified>
</cp:coreProperties>
</file>