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1357"/>
        <w:gridCol w:w="2267"/>
        <w:gridCol w:w="1366"/>
        <w:gridCol w:w="1700"/>
        <w:gridCol w:w="1130"/>
        <w:gridCol w:w="994"/>
        <w:gridCol w:w="1462"/>
        <w:gridCol w:w="1939"/>
        <w:gridCol w:w="1000"/>
        <w:gridCol w:w="1261"/>
      </w:tblGrid>
      <w:tr w:rsidR="00073820" w:rsidRPr="0040441F" w:rsidTr="005C1954">
        <w:trPr>
          <w:jc w:val="center"/>
        </w:trPr>
        <w:tc>
          <w:tcPr>
            <w:tcW w:w="45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Ф.И.О. </w:t>
            </w:r>
          </w:p>
        </w:tc>
        <w:tc>
          <w:tcPr>
            <w:tcW w:w="426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Должность </w:t>
            </w:r>
          </w:p>
        </w:tc>
        <w:tc>
          <w:tcPr>
            <w:tcW w:w="712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Перечень </w:t>
            </w:r>
          </w:p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дисциплин</w:t>
            </w:r>
          </w:p>
        </w:tc>
        <w:tc>
          <w:tcPr>
            <w:tcW w:w="42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Уровень образования</w:t>
            </w:r>
          </w:p>
        </w:tc>
        <w:tc>
          <w:tcPr>
            <w:tcW w:w="53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Квалификация</w:t>
            </w:r>
          </w:p>
        </w:tc>
        <w:tc>
          <w:tcPr>
            <w:tcW w:w="355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Учёная степень </w:t>
            </w:r>
          </w:p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312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Учёное звание </w:t>
            </w:r>
          </w:p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(при наличии)</w:t>
            </w:r>
          </w:p>
        </w:tc>
        <w:tc>
          <w:tcPr>
            <w:tcW w:w="45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60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Сведения о повышении квалификации и (или) профессиональной переподготовке (при наличии)</w:t>
            </w:r>
          </w:p>
        </w:tc>
        <w:tc>
          <w:tcPr>
            <w:tcW w:w="314" w:type="pct"/>
          </w:tcPr>
          <w:p w:rsidR="001E1625" w:rsidRPr="0040441F" w:rsidRDefault="00073820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Общий стаж рабо</w:t>
            </w:r>
            <w:r w:rsidR="001E1625" w:rsidRPr="0040441F">
              <w:rPr>
                <w:color w:val="000000"/>
                <w:sz w:val="20"/>
              </w:rPr>
              <w:t>ты</w:t>
            </w:r>
          </w:p>
        </w:tc>
        <w:tc>
          <w:tcPr>
            <w:tcW w:w="396" w:type="pct"/>
          </w:tcPr>
          <w:p w:rsidR="00073820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Стаж</w:t>
            </w:r>
          </w:p>
          <w:p w:rsidR="001E1625" w:rsidRPr="0040441F" w:rsidRDefault="00073820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 xml:space="preserve"> ра</w:t>
            </w:r>
            <w:r w:rsidR="001E1625" w:rsidRPr="0040441F">
              <w:rPr>
                <w:color w:val="000000"/>
                <w:sz w:val="20"/>
              </w:rPr>
              <w:t>боты по специаль-</w:t>
            </w:r>
          </w:p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ности</w:t>
            </w:r>
          </w:p>
        </w:tc>
      </w:tr>
      <w:tr w:rsidR="00073820" w:rsidRPr="0040441F" w:rsidTr="005C1954">
        <w:trPr>
          <w:jc w:val="center"/>
        </w:trPr>
        <w:tc>
          <w:tcPr>
            <w:tcW w:w="45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1</w:t>
            </w:r>
          </w:p>
        </w:tc>
        <w:tc>
          <w:tcPr>
            <w:tcW w:w="426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2</w:t>
            </w:r>
          </w:p>
        </w:tc>
        <w:tc>
          <w:tcPr>
            <w:tcW w:w="712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3</w:t>
            </w:r>
          </w:p>
        </w:tc>
        <w:tc>
          <w:tcPr>
            <w:tcW w:w="42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4</w:t>
            </w:r>
          </w:p>
        </w:tc>
        <w:tc>
          <w:tcPr>
            <w:tcW w:w="53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5</w:t>
            </w:r>
          </w:p>
        </w:tc>
        <w:tc>
          <w:tcPr>
            <w:tcW w:w="355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6</w:t>
            </w:r>
          </w:p>
        </w:tc>
        <w:tc>
          <w:tcPr>
            <w:tcW w:w="312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7</w:t>
            </w:r>
          </w:p>
        </w:tc>
        <w:tc>
          <w:tcPr>
            <w:tcW w:w="45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8</w:t>
            </w:r>
          </w:p>
        </w:tc>
        <w:tc>
          <w:tcPr>
            <w:tcW w:w="60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9</w:t>
            </w:r>
          </w:p>
        </w:tc>
        <w:tc>
          <w:tcPr>
            <w:tcW w:w="31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10</w:t>
            </w:r>
          </w:p>
        </w:tc>
        <w:tc>
          <w:tcPr>
            <w:tcW w:w="396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11</w:t>
            </w:r>
          </w:p>
        </w:tc>
      </w:tr>
      <w:tr w:rsidR="00073820" w:rsidRPr="0040441F" w:rsidTr="005C1954">
        <w:trPr>
          <w:jc w:val="center"/>
        </w:trPr>
        <w:tc>
          <w:tcPr>
            <w:tcW w:w="454" w:type="pct"/>
          </w:tcPr>
          <w:p w:rsidR="001E1625" w:rsidRPr="0040441F" w:rsidRDefault="001E1625" w:rsidP="004E6BF2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Орлан Ирина Викторовна</w:t>
            </w:r>
          </w:p>
        </w:tc>
        <w:tc>
          <w:tcPr>
            <w:tcW w:w="426" w:type="pct"/>
          </w:tcPr>
          <w:p w:rsidR="001E1625" w:rsidRPr="0040441F" w:rsidRDefault="001E1625" w:rsidP="004E6BF2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Зав. кафедрой</w:t>
            </w:r>
          </w:p>
        </w:tc>
        <w:tc>
          <w:tcPr>
            <w:tcW w:w="712" w:type="pct"/>
          </w:tcPr>
          <w:p w:rsidR="001E1625" w:rsidRPr="0040441F" w:rsidRDefault="001E1625" w:rsidP="004E6BF2">
            <w:pPr>
              <w:numPr>
                <w:ilvl w:val="0"/>
                <w:numId w:val="1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Н</w:t>
            </w:r>
            <w:r w:rsidR="00826ADE" w:rsidRPr="0040441F">
              <w:rPr>
                <w:sz w:val="20"/>
              </w:rPr>
              <w:t>аучно-методическая деятельность</w:t>
            </w:r>
          </w:p>
          <w:p w:rsidR="001E1625" w:rsidRPr="0040441F" w:rsidRDefault="001E1625" w:rsidP="004E6BF2">
            <w:pPr>
              <w:numPr>
                <w:ilvl w:val="0"/>
                <w:numId w:val="1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</w:t>
            </w:r>
            <w:r w:rsidR="000A018C" w:rsidRPr="0040441F">
              <w:rPr>
                <w:sz w:val="20"/>
              </w:rPr>
              <w:t>: баскетбол</w:t>
            </w:r>
          </w:p>
          <w:p w:rsidR="001E1625" w:rsidRPr="0040441F" w:rsidRDefault="001E1625" w:rsidP="004E6BF2">
            <w:pPr>
              <w:numPr>
                <w:ilvl w:val="0"/>
                <w:numId w:val="1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pacing w:val="-1"/>
                <w:sz w:val="20"/>
              </w:rPr>
              <w:t>Технология построения и управления подготовкой спортсменов в ИВС</w:t>
            </w:r>
          </w:p>
        </w:tc>
        <w:tc>
          <w:tcPr>
            <w:tcW w:w="429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1E1625" w:rsidRPr="0040441F" w:rsidRDefault="001E1625" w:rsidP="004E6BF2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физического воспитания</w:t>
            </w:r>
          </w:p>
        </w:tc>
        <w:tc>
          <w:tcPr>
            <w:tcW w:w="355" w:type="pct"/>
          </w:tcPr>
          <w:p w:rsidR="001E1625" w:rsidRPr="0040441F" w:rsidRDefault="001E1625" w:rsidP="004E6BF2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1E1625" w:rsidRPr="0040441F" w:rsidRDefault="001E1625" w:rsidP="004E6BF2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459" w:type="pct"/>
          </w:tcPr>
          <w:p w:rsidR="001E1625" w:rsidRPr="0040441F" w:rsidRDefault="001E1625" w:rsidP="004E6BF2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59353E" w:rsidRPr="0040441F" w:rsidRDefault="0059353E" w:rsidP="0059353E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1E1625" w:rsidRPr="0040441F" w:rsidRDefault="000254C6" w:rsidP="004E6BF2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43</w:t>
            </w:r>
          </w:p>
        </w:tc>
        <w:tc>
          <w:tcPr>
            <w:tcW w:w="396" w:type="pct"/>
          </w:tcPr>
          <w:p w:rsidR="001E1625" w:rsidRPr="0040441F" w:rsidRDefault="001E1625" w:rsidP="004E6BF2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2</w:t>
            </w:r>
            <w:r w:rsidR="000254C6" w:rsidRPr="0040441F">
              <w:rPr>
                <w:sz w:val="20"/>
              </w:rPr>
              <w:t>6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Калинин Владимир Евгеньевич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баскетбол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ДПВ: Планирование тренировочной работы с квалифицированными спортсменами в ИВС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баскетбол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ИВС: баскетбол</w:t>
            </w:r>
          </w:p>
          <w:p w:rsidR="0040441F" w:rsidRPr="0040441F" w:rsidRDefault="0040441F" w:rsidP="0040441F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физического воспитания, тренер по баскетболу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</w:p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48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46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Гаврилова Любовь Григорьевна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 xml:space="preserve">Доцент 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волейбол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Профессионально-спортивное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Спортивно-педагогическое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ИВС: волейбол</w:t>
            </w:r>
          </w:p>
          <w:p w:rsidR="0040441F" w:rsidRPr="0040441F" w:rsidRDefault="0040441F" w:rsidP="0040441F">
            <w:pPr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</w:rPr>
            </w:pPr>
          </w:p>
          <w:p w:rsidR="0040441F" w:rsidRPr="0040441F" w:rsidRDefault="0040441F" w:rsidP="0040441F">
            <w:pPr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lastRenderedPageBreak/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физического воспитания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Адаптивная физическая культура: физкультурно-оздоровительные 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44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44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Болгов Алексей Николаевич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Профессионально-спортивное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баскетбол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Спортивно-педагогическое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Физическая культура и спорт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ФТД: Электронная информационно-образовательная среда вуза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ДПВ: Методика судейства и организация соревнований по баскетболу, волейболу, гандболу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pacing w:val="-1"/>
                <w:sz w:val="20"/>
              </w:rPr>
              <w:t>Технология построения и управления подготовкой спортсменов в ИВС</w:t>
            </w:r>
          </w:p>
          <w:p w:rsidR="0040441F" w:rsidRPr="0040441F" w:rsidRDefault="0040441F" w:rsidP="0040441F">
            <w:pPr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физической культуры. Тренер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Педагогическая </w:t>
            </w:r>
            <w:r w:rsidRPr="0040441F">
              <w:rPr>
                <w:color w:val="000000"/>
                <w:sz w:val="20"/>
                <w:shd w:val="clear" w:color="auto" w:fill="FFFFFF"/>
              </w:rPr>
              <w:t>Адаптивная физическая культура: физкультурно-оздоровительные 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29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29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Скляров Владимир Михайлович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Ст.преподаватель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pacing w:val="-1"/>
                <w:sz w:val="20"/>
              </w:rPr>
              <w:t>Физическая культура и спорт</w:t>
            </w:r>
          </w:p>
          <w:p w:rsidR="0040441F" w:rsidRPr="0040441F" w:rsidRDefault="0040441F" w:rsidP="0040441F">
            <w:pPr>
              <w:numPr>
                <w:ilvl w:val="0"/>
                <w:numId w:val="2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ИВС: волейбол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Спортивно-педагогическое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волейбол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волейбол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физического воспитания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42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30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Ализар Татьяна Адамовна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Ст.преподаватель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гандбол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Профессионально-спортивное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 xml:space="preserve">Технология спортивной </w:t>
            </w:r>
            <w:r w:rsidRPr="0040441F">
              <w:rPr>
                <w:sz w:val="20"/>
              </w:rPr>
              <w:lastRenderedPageBreak/>
              <w:t>тренировки в ИВС: гандбол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lastRenderedPageBreak/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физической культуры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Адаптивная физическая культура: физкультурно-оздоровительные мероприятия, </w:t>
            </w:r>
            <w:r w:rsidRPr="0040441F">
              <w:rPr>
                <w:color w:val="000000"/>
                <w:sz w:val="20"/>
                <w:shd w:val="clear" w:color="auto" w:fill="FFFFFF"/>
              </w:rPr>
              <w:lastRenderedPageBreak/>
              <w:t>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27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10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Сабуркина Ольга Александровна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Ст. 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tabs>
                <w:tab w:val="left" w:pos="248"/>
              </w:tabs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Специалист по физической культуре и спорту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>«</w:t>
            </w:r>
            <w:r w:rsidRPr="0040441F">
              <w:rPr>
                <w:color w:val="000000"/>
                <w:sz w:val="20"/>
                <w:shd w:val="clear" w:color="auto" w:fill="FFFFFF"/>
              </w:rPr>
              <w:t>Адаптивная физическая культура: физкультурно-оздоровительные 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18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17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Овчаров Виталий Александрович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Ст.преподаватель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волейбол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ДПВ: Методика преподавания спортивных игр в ООШ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подвижные игры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Элективная дисциплина по ФКиС: ОФП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волейбол</w:t>
            </w:r>
          </w:p>
          <w:p w:rsidR="0040441F" w:rsidRPr="0040441F" w:rsidRDefault="0040441F" w:rsidP="0040441F">
            <w:pPr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Специалист по физической культуре и спорту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 </w:t>
            </w:r>
            <w:r w:rsidRPr="0040441F">
              <w:rPr>
                <w:color w:val="000000"/>
                <w:sz w:val="20"/>
                <w:shd w:val="clear" w:color="auto" w:fill="FFFFFF"/>
              </w:rPr>
              <w:t>Адаптивная физическая культура: физкультурно-оздоровительные 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17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17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Буров Алексей Валерьевич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Ст.преподаватель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Профессионально-спортивное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ФТД: Электронная информационно-образовательная среда вуза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ИВС: баскетбол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ИВС: баскетбол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подвижные игры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ТиМ ОБВС: баскетбол</w:t>
            </w:r>
          </w:p>
          <w:p w:rsidR="0040441F" w:rsidRPr="0040441F" w:rsidRDefault="0040441F" w:rsidP="0040441F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0"/>
                <w:highlight w:val="yellow"/>
              </w:rPr>
            </w:pP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Магистр</w:t>
            </w:r>
            <w:r w:rsidRPr="0040441F">
              <w:rPr>
                <w:color w:val="000000"/>
                <w:sz w:val="20"/>
                <w:highlight w:val="yellow"/>
              </w:rPr>
              <w:t xml:space="preserve"> </w:t>
            </w:r>
            <w:r w:rsidRPr="0040441F">
              <w:rPr>
                <w:color w:val="000000"/>
                <w:sz w:val="20"/>
              </w:rPr>
              <w:t xml:space="preserve">физической культуры. 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Адаптивная физическая культура: физкультурно-оздоровительные 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25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25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Рыбалкин Сергей Николаевич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Преподаватель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 xml:space="preserve">ДПВ: Методика судейства и организация соревнований по баскетболу, </w:t>
            </w:r>
            <w:r w:rsidRPr="0040441F">
              <w:rPr>
                <w:sz w:val="20"/>
              </w:rPr>
              <w:lastRenderedPageBreak/>
              <w:t>волейболу, гандболу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Спортивно-педагогическое совершенствование</w:t>
            </w:r>
          </w:p>
          <w:p w:rsidR="0040441F" w:rsidRPr="0040441F" w:rsidRDefault="0040441F" w:rsidP="0040441F">
            <w:pPr>
              <w:numPr>
                <w:ilvl w:val="0"/>
                <w:numId w:val="3"/>
              </w:numPr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Технология спортивной тренировки в ИВС: баскетбол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</w:rPr>
              <w:lastRenderedPageBreak/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Преподаватель физической культуры. Тренер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Физическое воспитание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Адаптивная физическая культура: физкультурно-оздоровительные </w:t>
            </w:r>
            <w:r w:rsidRPr="0040441F">
              <w:rPr>
                <w:color w:val="000000"/>
                <w:sz w:val="20"/>
                <w:shd w:val="clear" w:color="auto" w:fill="FFFFFF"/>
              </w:rPr>
              <w:lastRenderedPageBreak/>
              <w:t>мероприятия, спорт» (ФГБОУ ВО "ВГАФК", 2021 г.)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10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 xml:space="preserve"> 10  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Таможников Дмитрий Валерьевич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0441F">
              <w:rPr>
                <w:sz w:val="20"/>
              </w:rPr>
              <w:t>оцент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Технология спортивной тренировки в избранном виде спорта: футбол</w:t>
            </w:r>
          </w:p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ДПВ: Планирование тренировочной работы с квалифицированными спортсменами в избранном виде спорта </w:t>
            </w:r>
          </w:p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Спортивно-педагогическое совершенствование </w:t>
            </w:r>
          </w:p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firstLine="0"/>
              <w:jc w:val="left"/>
              <w:textAlignment w:val="auto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Технология построения и управления спортивной подготовкой в избранном виде спорта  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Специалист по физической культуре и спорту по специальности "Физическая культура и спорт"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 «Цифровые технологии в области ФКиС» (2021 г.).</w:t>
            </w: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firstLine="60"/>
              <w:jc w:val="left"/>
              <w:rPr>
                <w:sz w:val="20"/>
              </w:rPr>
            </w:pPr>
            <w:r w:rsidRPr="0040441F">
              <w:rPr>
                <w:sz w:val="20"/>
              </w:rPr>
              <w:t xml:space="preserve">18  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firstLine="53"/>
              <w:jc w:val="left"/>
              <w:rPr>
                <w:sz w:val="20"/>
              </w:rPr>
            </w:pPr>
            <w:r w:rsidRPr="0040441F">
              <w:rPr>
                <w:sz w:val="20"/>
              </w:rPr>
              <w:t>18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Комаров Анатолий Павлович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0441F">
              <w:rPr>
                <w:sz w:val="20"/>
              </w:rPr>
              <w:t>оцент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10"/>
              </w:numPr>
              <w:shd w:val="clear" w:color="auto" w:fill="FFFFFF"/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 xml:space="preserve">Теория и методика избранного вида спорта; Технология построения и управления спортивной подготовкой, ДПВ: Планирование тренировочной работы с квалифицированными спортсменами в избранном виде спорта </w:t>
            </w:r>
          </w:p>
          <w:p w:rsidR="0040441F" w:rsidRPr="0040441F" w:rsidRDefault="0040441F" w:rsidP="0040441F">
            <w:pPr>
              <w:numPr>
                <w:ilvl w:val="0"/>
                <w:numId w:val="10"/>
              </w:numPr>
              <w:shd w:val="clear" w:color="auto" w:fill="FFFFFF"/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 xml:space="preserve">Спортивно-педагогическое совершенствование </w:t>
            </w:r>
          </w:p>
          <w:p w:rsidR="0040441F" w:rsidRPr="0040441F" w:rsidRDefault="0040441F" w:rsidP="0040441F">
            <w:pPr>
              <w:numPr>
                <w:ilvl w:val="0"/>
                <w:numId w:val="10"/>
              </w:numPr>
              <w:shd w:val="clear" w:color="auto" w:fill="FFFFFF"/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 xml:space="preserve">Технология </w:t>
            </w:r>
            <w:r w:rsidRPr="0040441F">
              <w:rPr>
                <w:sz w:val="20"/>
              </w:rPr>
              <w:lastRenderedPageBreak/>
              <w:t xml:space="preserve">построения и управления спортивной подготовкой в избранном виде спорта  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lastRenderedPageBreak/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Преподаватель физического воспитания - тренер по футболу по специальности "Физическая культура и спорт"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 «Цифровые технологии в области ФКиС» (2021 г.).</w:t>
            </w:r>
          </w:p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firstLine="60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44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firstLine="195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32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lastRenderedPageBreak/>
              <w:t>Новокщенов Игорь Николаевич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0441F">
              <w:rPr>
                <w:sz w:val="20"/>
              </w:rPr>
              <w:t>оцент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numPr>
                <w:ilvl w:val="0"/>
                <w:numId w:val="10"/>
              </w:numPr>
              <w:shd w:val="clear" w:color="auto" w:fill="FFFFFF"/>
              <w:adjustRightInd/>
              <w:spacing w:line="240" w:lineRule="auto"/>
              <w:ind w:left="106" w:hanging="142"/>
              <w:jc w:val="left"/>
              <w:textAlignment w:val="auto"/>
              <w:rPr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Теория и методика избранного вида спорта; СПС, НМД; ДПВ: Методика судейства и организация соревнований по футболу; ДПВ: </w:t>
            </w:r>
            <w:r w:rsidRPr="0040441F">
              <w:rPr>
                <w:bCs/>
                <w:color w:val="000000"/>
                <w:sz w:val="20"/>
                <w:shd w:val="clear" w:color="auto" w:fill="FFFFFF"/>
              </w:rPr>
              <w:t>Организация учебно-тренировочного процесса в мини-футболе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rStyle w:val="apple-converted-space"/>
                <w:b/>
                <w:bCs/>
                <w:color w:val="000000"/>
                <w:sz w:val="20"/>
              </w:rPr>
              <w:t> </w:t>
            </w:r>
            <w:r w:rsidRPr="0040441F">
              <w:rPr>
                <w:color w:val="000000"/>
                <w:sz w:val="20"/>
                <w:shd w:val="clear" w:color="auto" w:fill="FFFFFF"/>
              </w:rPr>
              <w:t>Преподаватель физического воспитания - тренер по футболу по специальности "Физическая культура и спорт"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К.п.н.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доцент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 «Цифровые технологии в области ФКиС» (2021 г.).</w:t>
            </w:r>
          </w:p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43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firstLine="5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31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Бессолов Алик Тимофеевич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0441F">
              <w:rPr>
                <w:sz w:val="20"/>
              </w:rPr>
              <w:t>реподаватель</w:t>
            </w:r>
          </w:p>
        </w:tc>
        <w:tc>
          <w:tcPr>
            <w:tcW w:w="712" w:type="pct"/>
          </w:tcPr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Теория и методика избранного вида спорта;</w:t>
            </w:r>
            <w:r w:rsidRPr="0040441F">
              <w:rPr>
                <w:sz w:val="20"/>
              </w:rPr>
              <w:br/>
              <w:t>  Теория и методика обучения базовым видам спорта: футбол,</w:t>
            </w:r>
            <w:r w:rsidRPr="0040441F">
              <w:rPr>
                <w:sz w:val="20"/>
              </w:rPr>
              <w:br/>
              <w:t> ФТД: Электронная информационно-образовательная среда вуза,</w:t>
            </w:r>
            <w:r w:rsidRPr="0040441F">
              <w:rPr>
                <w:sz w:val="20"/>
              </w:rPr>
              <w:br/>
              <w:t> Физическая культура и спорт,</w:t>
            </w:r>
            <w:r w:rsidRPr="0040441F">
              <w:rPr>
                <w:sz w:val="20"/>
              </w:rPr>
              <w:br/>
              <w:t xml:space="preserve">ПСС, 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rStyle w:val="apple-converted-space"/>
                <w:b/>
                <w:bCs/>
                <w:sz w:val="20"/>
              </w:rPr>
              <w:t> </w:t>
            </w:r>
            <w:r w:rsidRPr="0040441F">
              <w:rPr>
                <w:sz w:val="20"/>
                <w:shd w:val="clear" w:color="auto" w:fill="FFFFFF"/>
              </w:rPr>
              <w:t>Исследователь. Преподаватель-исследователь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firstLine="28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 xml:space="preserve"> 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  <w:r w:rsidRPr="0040441F">
              <w:rPr>
                <w:sz w:val="20"/>
              </w:rPr>
              <w:t xml:space="preserve"> «Цифровые технологии в области ФКиС» (2021 г.).</w:t>
            </w:r>
          </w:p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5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3</w:t>
            </w:r>
          </w:p>
        </w:tc>
      </w:tr>
      <w:tr w:rsidR="0040441F" w:rsidRPr="0040441F" w:rsidTr="005C1954">
        <w:trPr>
          <w:jc w:val="center"/>
        </w:trPr>
        <w:tc>
          <w:tcPr>
            <w:tcW w:w="454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 w:rsidRPr="0040441F">
              <w:rPr>
                <w:sz w:val="20"/>
              </w:rPr>
              <w:t>Гусаров Сергей Эдуардович</w:t>
            </w:r>
          </w:p>
        </w:tc>
        <w:tc>
          <w:tcPr>
            <w:tcW w:w="426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0441F">
              <w:rPr>
                <w:sz w:val="20"/>
              </w:rPr>
              <w:t>реподаватель</w:t>
            </w:r>
          </w:p>
        </w:tc>
        <w:tc>
          <w:tcPr>
            <w:tcW w:w="712" w:type="pct"/>
          </w:tcPr>
          <w:p w:rsidR="0040441F" w:rsidRPr="0040441F" w:rsidRDefault="00683E5F" w:rsidP="0040441F">
            <w:pPr>
              <w:shd w:val="clear" w:color="auto" w:fill="FFFFFF"/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</w:rPr>
            </w:pPr>
            <w:r w:rsidRPr="00683E5F">
              <w:rPr>
                <w:sz w:val="20"/>
              </w:rPr>
              <w:t>Теория и методика избранного вида спорта;</w:t>
            </w:r>
            <w:r>
              <w:rPr>
                <w:sz w:val="20"/>
              </w:rPr>
              <w:t xml:space="preserve"> </w:t>
            </w:r>
            <w:r w:rsidR="0040441F" w:rsidRPr="0040441F">
              <w:rPr>
                <w:sz w:val="20"/>
              </w:rPr>
              <w:t>Теория и методика обучения базовым видам спорта: футбол;  ФТД: Электронная информационно-образовательная среда вуза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  <w:t> Физическая культура и спорт,</w:t>
            </w:r>
            <w:bookmarkStart w:id="0" w:name="_GoBack"/>
            <w:bookmarkEnd w:id="0"/>
          </w:p>
          <w:p w:rsidR="0040441F" w:rsidRPr="0040441F" w:rsidRDefault="0040441F" w:rsidP="0040441F">
            <w:pPr>
              <w:shd w:val="clear" w:color="auto" w:fill="FFFFFF"/>
              <w:adjustRightInd/>
              <w:spacing w:line="240" w:lineRule="auto"/>
              <w:ind w:left="106" w:firstLine="0"/>
              <w:jc w:val="left"/>
              <w:textAlignment w:val="auto"/>
              <w:rPr>
                <w:sz w:val="20"/>
              </w:rPr>
            </w:pPr>
            <w:r w:rsidRPr="0040441F">
              <w:rPr>
                <w:sz w:val="20"/>
              </w:rPr>
              <w:t>Спортивно-</w:t>
            </w:r>
            <w:r w:rsidRPr="0040441F">
              <w:rPr>
                <w:sz w:val="20"/>
              </w:rPr>
              <w:lastRenderedPageBreak/>
              <w:t>педагогическое совершенствование</w:t>
            </w:r>
          </w:p>
        </w:tc>
        <w:tc>
          <w:tcPr>
            <w:tcW w:w="42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</w:rPr>
              <w:lastRenderedPageBreak/>
              <w:t>Высшее образование</w:t>
            </w:r>
          </w:p>
        </w:tc>
        <w:tc>
          <w:tcPr>
            <w:tcW w:w="534" w:type="pct"/>
          </w:tcPr>
          <w:p w:rsidR="0040441F" w:rsidRPr="0040441F" w:rsidRDefault="0040441F" w:rsidP="0040441F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Магистр физической культуры по направлению "Спорт"</w:t>
            </w:r>
          </w:p>
        </w:tc>
        <w:tc>
          <w:tcPr>
            <w:tcW w:w="355" w:type="pct"/>
          </w:tcPr>
          <w:p w:rsidR="0040441F" w:rsidRPr="0040441F" w:rsidRDefault="0040441F" w:rsidP="0040441F">
            <w:pPr>
              <w:spacing w:line="240" w:lineRule="auto"/>
              <w:ind w:firstLine="58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312" w:type="pct"/>
          </w:tcPr>
          <w:p w:rsidR="0040441F" w:rsidRPr="0040441F" w:rsidRDefault="0040441F" w:rsidP="0040441F">
            <w:pPr>
              <w:spacing w:line="240" w:lineRule="auto"/>
              <w:ind w:hanging="83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Не имеет</w:t>
            </w:r>
          </w:p>
        </w:tc>
        <w:tc>
          <w:tcPr>
            <w:tcW w:w="459" w:type="pct"/>
          </w:tcPr>
          <w:p w:rsidR="0040441F" w:rsidRPr="0040441F" w:rsidRDefault="0040441F" w:rsidP="0040441F">
            <w:pPr>
              <w:spacing w:line="240" w:lineRule="auto"/>
              <w:ind w:firstLine="0"/>
              <w:rPr>
                <w:color w:val="000000"/>
                <w:sz w:val="20"/>
                <w:shd w:val="clear" w:color="auto" w:fill="FFFFFF"/>
              </w:rPr>
            </w:pPr>
            <w:r w:rsidRPr="0040441F">
              <w:rPr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609" w:type="pct"/>
          </w:tcPr>
          <w:p w:rsidR="0040441F" w:rsidRPr="0040441F" w:rsidRDefault="0040441F" w:rsidP="0040441F">
            <w:pPr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14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3</w:t>
            </w:r>
          </w:p>
        </w:tc>
        <w:tc>
          <w:tcPr>
            <w:tcW w:w="396" w:type="pct"/>
          </w:tcPr>
          <w:p w:rsidR="0040441F" w:rsidRPr="0040441F" w:rsidRDefault="0040441F" w:rsidP="0040441F">
            <w:pPr>
              <w:spacing w:line="240" w:lineRule="auto"/>
              <w:ind w:hanging="41"/>
              <w:jc w:val="center"/>
              <w:rPr>
                <w:sz w:val="20"/>
              </w:rPr>
            </w:pPr>
            <w:r w:rsidRPr="0040441F">
              <w:rPr>
                <w:sz w:val="20"/>
              </w:rPr>
              <w:t>1</w:t>
            </w:r>
          </w:p>
        </w:tc>
      </w:tr>
    </w:tbl>
    <w:p w:rsidR="006D02A7" w:rsidRPr="0040441F" w:rsidRDefault="006D02A7" w:rsidP="006D02A7">
      <w:pPr>
        <w:jc w:val="center"/>
        <w:rPr>
          <w:b/>
          <w:sz w:val="20"/>
        </w:rPr>
      </w:pPr>
    </w:p>
    <w:p w:rsidR="001E1625" w:rsidRPr="0040441F" w:rsidRDefault="001E1625" w:rsidP="00C64775">
      <w:pPr>
        <w:rPr>
          <w:sz w:val="20"/>
        </w:rPr>
      </w:pPr>
    </w:p>
    <w:sectPr w:rsidR="001E1625" w:rsidRPr="0040441F" w:rsidSect="004377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A5" w:rsidRDefault="005507A5" w:rsidP="00C64775">
      <w:pPr>
        <w:spacing w:line="240" w:lineRule="auto"/>
      </w:pPr>
      <w:r>
        <w:separator/>
      </w:r>
    </w:p>
  </w:endnote>
  <w:endnote w:type="continuationSeparator" w:id="0">
    <w:p w:rsidR="005507A5" w:rsidRDefault="005507A5" w:rsidP="00C64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Arab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A5" w:rsidRDefault="005507A5" w:rsidP="00C64775">
      <w:pPr>
        <w:spacing w:line="240" w:lineRule="auto"/>
      </w:pPr>
      <w:r>
        <w:separator/>
      </w:r>
    </w:p>
  </w:footnote>
  <w:footnote w:type="continuationSeparator" w:id="0">
    <w:p w:rsidR="005507A5" w:rsidRDefault="005507A5" w:rsidP="00C647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9"/>
    <w:multiLevelType w:val="hybridMultilevel"/>
    <w:tmpl w:val="7844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DC9"/>
    <w:multiLevelType w:val="hybridMultilevel"/>
    <w:tmpl w:val="EBE4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AC2"/>
    <w:multiLevelType w:val="hybridMultilevel"/>
    <w:tmpl w:val="7AA6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B68"/>
    <w:multiLevelType w:val="hybridMultilevel"/>
    <w:tmpl w:val="76FE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403A"/>
    <w:multiLevelType w:val="hybridMultilevel"/>
    <w:tmpl w:val="656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459F"/>
    <w:multiLevelType w:val="hybridMultilevel"/>
    <w:tmpl w:val="4654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F333D"/>
    <w:multiLevelType w:val="hybridMultilevel"/>
    <w:tmpl w:val="C5C2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0BE"/>
    <w:multiLevelType w:val="hybridMultilevel"/>
    <w:tmpl w:val="53C04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E47CF"/>
    <w:multiLevelType w:val="hybridMultilevel"/>
    <w:tmpl w:val="3754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7199"/>
    <w:multiLevelType w:val="hybridMultilevel"/>
    <w:tmpl w:val="8676E95E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51574465"/>
    <w:multiLevelType w:val="hybridMultilevel"/>
    <w:tmpl w:val="235E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64BDC"/>
    <w:multiLevelType w:val="hybridMultilevel"/>
    <w:tmpl w:val="EB04B7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7F4F35"/>
    <w:multiLevelType w:val="hybridMultilevel"/>
    <w:tmpl w:val="BDB6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822B9"/>
    <w:multiLevelType w:val="hybridMultilevel"/>
    <w:tmpl w:val="AE4A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4775"/>
    <w:rsid w:val="000254C6"/>
    <w:rsid w:val="00042697"/>
    <w:rsid w:val="00073820"/>
    <w:rsid w:val="00075E8D"/>
    <w:rsid w:val="00092CA6"/>
    <w:rsid w:val="000A018C"/>
    <w:rsid w:val="000B30A0"/>
    <w:rsid w:val="000B7E14"/>
    <w:rsid w:val="00126445"/>
    <w:rsid w:val="00144B53"/>
    <w:rsid w:val="0019162E"/>
    <w:rsid w:val="001C2DF6"/>
    <w:rsid w:val="001E1625"/>
    <w:rsid w:val="001E5C92"/>
    <w:rsid w:val="00280B0A"/>
    <w:rsid w:val="003201EE"/>
    <w:rsid w:val="003222E4"/>
    <w:rsid w:val="003A17DB"/>
    <w:rsid w:val="0040441F"/>
    <w:rsid w:val="00411D0A"/>
    <w:rsid w:val="00417F90"/>
    <w:rsid w:val="0042231F"/>
    <w:rsid w:val="004343C3"/>
    <w:rsid w:val="00437754"/>
    <w:rsid w:val="004E6BF2"/>
    <w:rsid w:val="004F4BE3"/>
    <w:rsid w:val="005129B8"/>
    <w:rsid w:val="005245FB"/>
    <w:rsid w:val="00543DF6"/>
    <w:rsid w:val="005507A5"/>
    <w:rsid w:val="005729AE"/>
    <w:rsid w:val="0057522C"/>
    <w:rsid w:val="0059353E"/>
    <w:rsid w:val="005C1954"/>
    <w:rsid w:val="005D4EE9"/>
    <w:rsid w:val="00613E40"/>
    <w:rsid w:val="006217E5"/>
    <w:rsid w:val="00635774"/>
    <w:rsid w:val="006412A1"/>
    <w:rsid w:val="006432E0"/>
    <w:rsid w:val="00683E5F"/>
    <w:rsid w:val="006B4C7C"/>
    <w:rsid w:val="006D02A7"/>
    <w:rsid w:val="006D0F53"/>
    <w:rsid w:val="006E67E7"/>
    <w:rsid w:val="006F4818"/>
    <w:rsid w:val="006F5902"/>
    <w:rsid w:val="007A143A"/>
    <w:rsid w:val="007A4F5F"/>
    <w:rsid w:val="007B06A7"/>
    <w:rsid w:val="007D7DB4"/>
    <w:rsid w:val="007E2144"/>
    <w:rsid w:val="00814977"/>
    <w:rsid w:val="00816BF5"/>
    <w:rsid w:val="00817442"/>
    <w:rsid w:val="00823C73"/>
    <w:rsid w:val="00826ADE"/>
    <w:rsid w:val="00831400"/>
    <w:rsid w:val="00847021"/>
    <w:rsid w:val="008536AC"/>
    <w:rsid w:val="0087528E"/>
    <w:rsid w:val="008A544A"/>
    <w:rsid w:val="008C564E"/>
    <w:rsid w:val="00925742"/>
    <w:rsid w:val="00941081"/>
    <w:rsid w:val="0096787B"/>
    <w:rsid w:val="00983B62"/>
    <w:rsid w:val="009D0629"/>
    <w:rsid w:val="009E0D8E"/>
    <w:rsid w:val="00A337B6"/>
    <w:rsid w:val="00A42773"/>
    <w:rsid w:val="00AA4ECB"/>
    <w:rsid w:val="00AB0B4C"/>
    <w:rsid w:val="00AC2AFE"/>
    <w:rsid w:val="00B5587A"/>
    <w:rsid w:val="00B65227"/>
    <w:rsid w:val="00B66DCA"/>
    <w:rsid w:val="00B720C0"/>
    <w:rsid w:val="00B72A27"/>
    <w:rsid w:val="00B82F58"/>
    <w:rsid w:val="00BB29D5"/>
    <w:rsid w:val="00BC032D"/>
    <w:rsid w:val="00BF3A6A"/>
    <w:rsid w:val="00C04799"/>
    <w:rsid w:val="00C1742C"/>
    <w:rsid w:val="00C578A9"/>
    <w:rsid w:val="00C60530"/>
    <w:rsid w:val="00C64775"/>
    <w:rsid w:val="00C73032"/>
    <w:rsid w:val="00C82173"/>
    <w:rsid w:val="00CA3882"/>
    <w:rsid w:val="00CA4B2B"/>
    <w:rsid w:val="00CA7CF0"/>
    <w:rsid w:val="00CD1CB1"/>
    <w:rsid w:val="00D047D9"/>
    <w:rsid w:val="00D30EED"/>
    <w:rsid w:val="00D53199"/>
    <w:rsid w:val="00D53F18"/>
    <w:rsid w:val="00DA74CF"/>
    <w:rsid w:val="00DB47AD"/>
    <w:rsid w:val="00DC2167"/>
    <w:rsid w:val="00E22644"/>
    <w:rsid w:val="00E3524A"/>
    <w:rsid w:val="00EB0062"/>
    <w:rsid w:val="00EF4D3F"/>
    <w:rsid w:val="00F1618B"/>
    <w:rsid w:val="00F17B9C"/>
    <w:rsid w:val="00F946A9"/>
    <w:rsid w:val="00FB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255E8"/>
  <w15:docId w15:val="{36DA97CE-CB6D-4BF8-9820-7A16172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A1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64775"/>
    <w:pPr>
      <w:adjustRightInd/>
      <w:spacing w:line="240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C64775"/>
    <w:rPr>
      <w:rFonts w:cs="Times New Roman"/>
      <w:sz w:val="20"/>
      <w:szCs w:val="20"/>
    </w:rPr>
  </w:style>
  <w:style w:type="character" w:styleId="a5">
    <w:name w:val="footnote reference"/>
    <w:uiPriority w:val="99"/>
    <w:rsid w:val="00C64775"/>
    <w:rPr>
      <w:rFonts w:cs="Times New Roman"/>
      <w:vertAlign w:val="superscript"/>
    </w:rPr>
  </w:style>
  <w:style w:type="paragraph" w:styleId="a6">
    <w:name w:val="List Paragraph"/>
    <w:basedOn w:val="a"/>
    <w:qFormat/>
    <w:rsid w:val="006D02A7"/>
    <w:pPr>
      <w:adjustRightInd/>
      <w:spacing w:before="240" w:line="276" w:lineRule="auto"/>
      <w:ind w:left="720" w:firstLine="0"/>
      <w:contextualSpacing/>
      <w:jc w:val="center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D02A7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 w:cs="Droid Sans Arabic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D0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4252-0216-48C5-9676-9F8BC76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Гуренко О.В.</dc:creator>
  <cp:keywords/>
  <dc:description/>
  <cp:lastModifiedBy>Зав.каф.футбола</cp:lastModifiedBy>
  <cp:revision>62</cp:revision>
  <cp:lastPrinted>2021-09-09T07:32:00Z</cp:lastPrinted>
  <dcterms:created xsi:type="dcterms:W3CDTF">2018-03-29T12:26:00Z</dcterms:created>
  <dcterms:modified xsi:type="dcterms:W3CDTF">2023-09-13T06:51:00Z</dcterms:modified>
</cp:coreProperties>
</file>