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D6" w:rsidRDefault="00A36676" w:rsidP="00CF6AF8">
      <w:pPr>
        <w:pStyle w:val="ac"/>
      </w:pPr>
      <w:r>
        <w:br w:type="textWrapping" w:clear="all"/>
      </w:r>
      <w:r>
        <w:br w:type="textWrapping" w:clear="all"/>
      </w:r>
    </w:p>
    <w:p w:rsidR="00194270" w:rsidRDefault="00432AC5" w:rsidP="00375A3E">
      <w:pPr>
        <w:pStyle w:val="a3"/>
        <w:tabs>
          <w:tab w:val="left" w:pos="3384"/>
        </w:tabs>
        <w:jc w:val="both"/>
        <w:rPr>
          <w:b/>
          <w:bCs/>
        </w:rPr>
      </w:pPr>
      <w:r w:rsidRPr="00432AC5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0.6pt;margin-top:21.6pt;width:270.3pt;height:1in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Библиофреш"/>
            <w10:wrap type="square" side="right"/>
          </v:shape>
        </w:pict>
      </w:r>
    </w:p>
    <w:p w:rsidR="00A36676" w:rsidRDefault="00A36676" w:rsidP="00375A3E">
      <w:pPr>
        <w:pStyle w:val="a3"/>
        <w:tabs>
          <w:tab w:val="left" w:pos="5832"/>
        </w:tabs>
        <w:jc w:val="both"/>
        <w:rPr>
          <w:b/>
          <w:bCs/>
        </w:rPr>
      </w:pPr>
    </w:p>
    <w:p w:rsidR="00A36676" w:rsidRDefault="00A570F7" w:rsidP="00375A3E">
      <w:pPr>
        <w:pStyle w:val="a3"/>
        <w:tabs>
          <w:tab w:val="left" w:pos="5832"/>
          <w:tab w:val="left" w:pos="6720"/>
        </w:tabs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A570F7" w:rsidRDefault="00A570F7" w:rsidP="00375A3E">
      <w:pPr>
        <w:pStyle w:val="a3"/>
        <w:tabs>
          <w:tab w:val="left" w:pos="5832"/>
          <w:tab w:val="left" w:pos="6720"/>
        </w:tabs>
        <w:jc w:val="both"/>
        <w:rPr>
          <w:b/>
          <w:bCs/>
        </w:rPr>
      </w:pPr>
    </w:p>
    <w:p w:rsidR="00453B50" w:rsidRDefault="00453B50" w:rsidP="00375A3E">
      <w:pPr>
        <w:pStyle w:val="a3"/>
        <w:tabs>
          <w:tab w:val="left" w:pos="5832"/>
          <w:tab w:val="left" w:pos="6720"/>
        </w:tabs>
        <w:jc w:val="both"/>
        <w:rPr>
          <w:b/>
          <w:bCs/>
        </w:rPr>
      </w:pPr>
    </w:p>
    <w:p w:rsidR="00A570F7" w:rsidRDefault="00CA2201" w:rsidP="007D0878">
      <w:pPr>
        <w:pStyle w:val="a3"/>
        <w:tabs>
          <w:tab w:val="left" w:pos="5832"/>
        </w:tabs>
        <w:spacing w:before="0" w:beforeAutospacing="0" w:after="0" w:afterAutospacing="0"/>
        <w:jc w:val="center"/>
        <w:rPr>
          <w:bCs/>
        </w:rPr>
      </w:pPr>
      <w:r w:rsidRPr="00A32F6D">
        <w:rPr>
          <w:bCs/>
        </w:rPr>
        <w:t xml:space="preserve">Библиографический обзор новых </w:t>
      </w:r>
      <w:r w:rsidR="00FB4586">
        <w:rPr>
          <w:bCs/>
        </w:rPr>
        <w:t xml:space="preserve">книг и </w:t>
      </w:r>
      <w:r w:rsidRPr="00A32F6D">
        <w:rPr>
          <w:bCs/>
        </w:rPr>
        <w:t>статей в журналах</w:t>
      </w:r>
      <w:r w:rsidR="00352D1D">
        <w:rPr>
          <w:bCs/>
        </w:rPr>
        <w:t xml:space="preserve"> </w:t>
      </w:r>
      <w:r w:rsidRPr="00A32F6D">
        <w:rPr>
          <w:bCs/>
        </w:rPr>
        <w:t>о</w:t>
      </w:r>
      <w:r w:rsidR="00352D1D">
        <w:rPr>
          <w:bCs/>
        </w:rPr>
        <w:t xml:space="preserve"> здоровом образе жизни и профилактике наркомании </w:t>
      </w:r>
    </w:p>
    <w:p w:rsidR="00453B50" w:rsidRDefault="00F57503" w:rsidP="00271D20">
      <w:pPr>
        <w:pStyle w:val="a3"/>
        <w:tabs>
          <w:tab w:val="left" w:pos="3576"/>
          <w:tab w:val="left" w:pos="5832"/>
          <w:tab w:val="left" w:pos="6624"/>
        </w:tabs>
        <w:jc w:val="both"/>
        <w:rPr>
          <w:b/>
          <w:bCs/>
        </w:rPr>
      </w:pPr>
      <w:r>
        <w:rPr>
          <w:b/>
          <w:bCs/>
        </w:rPr>
        <w:tab/>
      </w:r>
      <w:r w:rsidR="00453B50">
        <w:rPr>
          <w:b/>
          <w:bCs/>
        </w:rPr>
        <w:tab/>
      </w:r>
      <w:r w:rsidR="00271D20">
        <w:rPr>
          <w:b/>
          <w:bCs/>
        </w:rPr>
        <w:tab/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277"/>
        <w:gridCol w:w="3306"/>
      </w:tblGrid>
      <w:tr w:rsidR="00F57503" w:rsidTr="00271D20">
        <w:trPr>
          <w:jc w:val="center"/>
        </w:trPr>
        <w:tc>
          <w:tcPr>
            <w:tcW w:w="3284" w:type="dxa"/>
          </w:tcPr>
          <w:p w:rsidR="00F57503" w:rsidRPr="008E5E65" w:rsidRDefault="008E5E65" w:rsidP="00F57503">
            <w:pPr>
              <w:pStyle w:val="a3"/>
              <w:tabs>
                <w:tab w:val="left" w:pos="3576"/>
              </w:tabs>
              <w:jc w:val="both"/>
              <w:rPr>
                <w:b/>
                <w:bCs/>
              </w:rPr>
            </w:pPr>
            <w:r w:rsidRPr="008E5E65">
              <w:rPr>
                <w:b/>
                <w:bCs/>
                <w:noProof/>
              </w:rPr>
              <w:drawing>
                <wp:inline distT="0" distB="0" distL="0" distR="0">
                  <wp:extent cx="1786890" cy="2583746"/>
                  <wp:effectExtent l="19050" t="0" r="3810" b="0"/>
                  <wp:docPr id="6" name="Рисунок 1" descr="Шнейдер Л. Б. - Девиантное поведение детей и подрост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нейдер Л. Б. - Девиантное поведение детей и подрост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890" cy="2583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503" w:rsidRDefault="00F57503" w:rsidP="00F57503">
            <w:pPr>
              <w:pStyle w:val="a3"/>
              <w:tabs>
                <w:tab w:val="left" w:pos="3576"/>
              </w:tabs>
              <w:jc w:val="both"/>
              <w:rPr>
                <w:b/>
                <w:bCs/>
              </w:rPr>
            </w:pPr>
          </w:p>
        </w:tc>
        <w:tc>
          <w:tcPr>
            <w:tcW w:w="3285" w:type="dxa"/>
          </w:tcPr>
          <w:p w:rsidR="00F57503" w:rsidRDefault="00F57503" w:rsidP="00D81D13">
            <w:pPr>
              <w:pStyle w:val="a3"/>
              <w:tabs>
                <w:tab w:val="left" w:pos="3576"/>
              </w:tabs>
              <w:ind w:firstLine="708"/>
              <w:jc w:val="center"/>
              <w:rPr>
                <w:b/>
                <w:bCs/>
              </w:rPr>
            </w:pPr>
            <w:r w:rsidRPr="00F57503">
              <w:rPr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3272790" y="372618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847850" cy="2621280"/>
                  <wp:effectExtent l="19050" t="0" r="0" b="0"/>
                  <wp:wrapSquare wrapText="bothSides"/>
                  <wp:docPr id="2" name="Рисунок 1" descr="Мугаллимова Н. Н., Мугаллимов С. М. - Профилактика наркомании средствами спор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угаллимова Н. Н., Мугаллимов С. М. - Профилактика наркомании средствами спор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62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7503" w:rsidRPr="00F57503" w:rsidRDefault="008E5E65" w:rsidP="008E5E65">
            <w:pPr>
              <w:tabs>
                <w:tab w:val="left" w:pos="924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3285" w:type="dxa"/>
          </w:tcPr>
          <w:p w:rsidR="00F57503" w:rsidRDefault="0098329E" w:rsidP="00F57503">
            <w:pPr>
              <w:pStyle w:val="a3"/>
              <w:tabs>
                <w:tab w:val="left" w:pos="3576"/>
              </w:tabs>
              <w:jc w:val="both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938673" cy="2750820"/>
                  <wp:effectExtent l="19050" t="0" r="4427" b="0"/>
                  <wp:docPr id="1" name="Рисунок 1" descr="Гиенко Л. Н. - Психолого-педагогическая профилактика девиантного повед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иенко Л. Н. - Психолого-педагогическая профилактика девиантного повед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673" cy="275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6AF8" w:rsidRDefault="00453B50" w:rsidP="00453B50">
      <w:pPr>
        <w:pStyle w:val="a3"/>
        <w:tabs>
          <w:tab w:val="left" w:pos="6204"/>
        </w:tabs>
        <w:jc w:val="both"/>
        <w:rPr>
          <w:b/>
          <w:bCs/>
        </w:rPr>
      </w:pPr>
      <w:r>
        <w:rPr>
          <w:b/>
          <w:bCs/>
        </w:rPr>
        <w:tab/>
      </w:r>
    </w:p>
    <w:p w:rsidR="00CF6AF8" w:rsidRDefault="00453B50" w:rsidP="00453B50">
      <w:pPr>
        <w:pStyle w:val="a3"/>
        <w:tabs>
          <w:tab w:val="left" w:pos="6204"/>
        </w:tabs>
        <w:jc w:val="both"/>
        <w:rPr>
          <w:b/>
          <w:bCs/>
        </w:rPr>
      </w:pPr>
      <w:r>
        <w:rPr>
          <w:b/>
          <w:bCs/>
        </w:rPr>
        <w:tab/>
      </w:r>
    </w:p>
    <w:p w:rsidR="00CF6AF8" w:rsidRDefault="00271D20" w:rsidP="00271D20">
      <w:pPr>
        <w:pStyle w:val="a3"/>
        <w:tabs>
          <w:tab w:val="left" w:pos="7752"/>
        </w:tabs>
        <w:jc w:val="both"/>
        <w:rPr>
          <w:b/>
          <w:bCs/>
        </w:rPr>
      </w:pPr>
      <w:r>
        <w:rPr>
          <w:b/>
          <w:bCs/>
        </w:rPr>
        <w:tab/>
      </w:r>
    </w:p>
    <w:p w:rsidR="00271D20" w:rsidRDefault="00271D20" w:rsidP="00271D20">
      <w:pPr>
        <w:pStyle w:val="a3"/>
        <w:tabs>
          <w:tab w:val="left" w:pos="7752"/>
        </w:tabs>
        <w:jc w:val="both"/>
        <w:rPr>
          <w:b/>
          <w:bCs/>
        </w:rPr>
      </w:pPr>
    </w:p>
    <w:p w:rsidR="00CF6AF8" w:rsidRDefault="00CF6AF8" w:rsidP="00F57503">
      <w:pPr>
        <w:pStyle w:val="a3"/>
        <w:tabs>
          <w:tab w:val="left" w:pos="3576"/>
        </w:tabs>
        <w:jc w:val="both"/>
        <w:rPr>
          <w:b/>
          <w:bCs/>
        </w:rPr>
      </w:pPr>
    </w:p>
    <w:p w:rsidR="00234E0C" w:rsidRPr="00234E0C" w:rsidRDefault="00234E0C" w:rsidP="008F3AE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4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Библиотека ФГБОУ ВО «ВГАФК»</w:t>
      </w:r>
    </w:p>
    <w:p w:rsidR="00CF6AF8" w:rsidRDefault="00234E0C" w:rsidP="008F3AE8">
      <w:pPr>
        <w:spacing w:after="0"/>
        <w:jc w:val="center"/>
        <w:rPr>
          <w:b/>
          <w:bCs/>
        </w:rPr>
      </w:pPr>
      <w:r w:rsidRPr="00234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</w:p>
    <w:p w:rsidR="00CF6AF8" w:rsidRDefault="00CF6AF8" w:rsidP="00CF6AF8">
      <w:pPr>
        <w:tabs>
          <w:tab w:val="left" w:pos="2964"/>
        </w:tabs>
      </w:pPr>
      <w:r>
        <w:tab/>
      </w:r>
    </w:p>
    <w:p w:rsidR="005726CA" w:rsidRDefault="005726CA" w:rsidP="00D33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Книги</w:t>
      </w:r>
    </w:p>
    <w:p w:rsidR="00A74282" w:rsidRDefault="00CF6AF8" w:rsidP="00327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CC5">
        <w:rPr>
          <w:rFonts w:ascii="Times New Roman" w:hAnsi="Times New Roman" w:cs="Times New Roman"/>
          <w:b/>
          <w:sz w:val="24"/>
          <w:szCs w:val="24"/>
        </w:rPr>
        <w:t>Мугаллимова</w:t>
      </w:r>
      <w:r w:rsidRPr="00E5664E">
        <w:rPr>
          <w:rFonts w:ascii="Times New Roman" w:hAnsi="Times New Roman" w:cs="Times New Roman"/>
          <w:sz w:val="24"/>
          <w:szCs w:val="24"/>
        </w:rPr>
        <w:t xml:space="preserve">, </w:t>
      </w:r>
      <w:r w:rsidRPr="00951CC5">
        <w:rPr>
          <w:rFonts w:ascii="Times New Roman" w:hAnsi="Times New Roman" w:cs="Times New Roman"/>
          <w:b/>
          <w:sz w:val="24"/>
          <w:szCs w:val="24"/>
        </w:rPr>
        <w:t>Н.</w:t>
      </w:r>
      <w:r w:rsidRPr="00E5664E">
        <w:rPr>
          <w:rFonts w:ascii="Times New Roman" w:hAnsi="Times New Roman" w:cs="Times New Roman"/>
          <w:sz w:val="24"/>
          <w:szCs w:val="24"/>
        </w:rPr>
        <w:t xml:space="preserve"> </w:t>
      </w:r>
      <w:r w:rsidRPr="00951CC5">
        <w:rPr>
          <w:rFonts w:ascii="Times New Roman" w:hAnsi="Times New Roman" w:cs="Times New Roman"/>
          <w:b/>
          <w:sz w:val="24"/>
          <w:szCs w:val="24"/>
        </w:rPr>
        <w:t>Н.</w:t>
      </w:r>
      <w:r w:rsidRPr="00E5664E">
        <w:rPr>
          <w:rFonts w:ascii="Times New Roman" w:hAnsi="Times New Roman" w:cs="Times New Roman"/>
          <w:sz w:val="24"/>
          <w:szCs w:val="24"/>
        </w:rPr>
        <w:t xml:space="preserve"> </w:t>
      </w:r>
      <w:r w:rsidRPr="00951CC5">
        <w:rPr>
          <w:rFonts w:ascii="Times New Roman" w:hAnsi="Times New Roman" w:cs="Times New Roman"/>
          <w:b/>
          <w:sz w:val="24"/>
          <w:szCs w:val="24"/>
        </w:rPr>
        <w:t>Профилактика</w:t>
      </w:r>
      <w:r w:rsidRPr="00E5664E">
        <w:rPr>
          <w:rFonts w:ascii="Times New Roman" w:hAnsi="Times New Roman" w:cs="Times New Roman"/>
          <w:sz w:val="24"/>
          <w:szCs w:val="24"/>
        </w:rPr>
        <w:t xml:space="preserve"> </w:t>
      </w:r>
      <w:r w:rsidRPr="00951CC5">
        <w:rPr>
          <w:rFonts w:ascii="Times New Roman" w:hAnsi="Times New Roman" w:cs="Times New Roman"/>
          <w:b/>
          <w:sz w:val="24"/>
          <w:szCs w:val="24"/>
        </w:rPr>
        <w:t>наркомании</w:t>
      </w:r>
      <w:r w:rsidRPr="00E5664E">
        <w:rPr>
          <w:rFonts w:ascii="Times New Roman" w:hAnsi="Times New Roman" w:cs="Times New Roman"/>
          <w:sz w:val="24"/>
          <w:szCs w:val="24"/>
        </w:rPr>
        <w:t xml:space="preserve"> </w:t>
      </w:r>
      <w:r w:rsidRPr="00951CC5">
        <w:rPr>
          <w:rFonts w:ascii="Times New Roman" w:hAnsi="Times New Roman" w:cs="Times New Roman"/>
          <w:b/>
          <w:sz w:val="24"/>
          <w:szCs w:val="24"/>
        </w:rPr>
        <w:t>средствами</w:t>
      </w:r>
      <w:r w:rsidRPr="00E5664E">
        <w:rPr>
          <w:rFonts w:ascii="Times New Roman" w:hAnsi="Times New Roman" w:cs="Times New Roman"/>
          <w:sz w:val="24"/>
          <w:szCs w:val="24"/>
        </w:rPr>
        <w:t xml:space="preserve"> </w:t>
      </w:r>
      <w:r w:rsidRPr="00951CC5">
        <w:rPr>
          <w:rFonts w:ascii="Times New Roman" w:hAnsi="Times New Roman" w:cs="Times New Roman"/>
          <w:b/>
          <w:sz w:val="24"/>
          <w:szCs w:val="24"/>
        </w:rPr>
        <w:t>спорта</w:t>
      </w:r>
      <w:r w:rsidRPr="00E5664E">
        <w:rPr>
          <w:rFonts w:ascii="Times New Roman" w:hAnsi="Times New Roman" w:cs="Times New Roman"/>
          <w:sz w:val="24"/>
          <w:szCs w:val="24"/>
        </w:rPr>
        <w:t xml:space="preserve"> : учебно-методическое пособие / Н. Н. Мугаллимова, С. М. Мугаллимов. — Казань : По</w:t>
      </w:r>
      <w:r w:rsidR="00E80334">
        <w:rPr>
          <w:rFonts w:ascii="Times New Roman" w:hAnsi="Times New Roman" w:cs="Times New Roman"/>
          <w:sz w:val="24"/>
          <w:szCs w:val="24"/>
        </w:rPr>
        <w:t xml:space="preserve">волжская ГАФКСиТ, 2017. — 80 с. </w:t>
      </w:r>
      <w:r w:rsidRPr="00E5664E">
        <w:rPr>
          <w:rFonts w:ascii="Times New Roman" w:hAnsi="Times New Roman" w:cs="Times New Roman"/>
          <w:sz w:val="24"/>
          <w:szCs w:val="24"/>
        </w:rPr>
        <w:t>— Текст</w:t>
      </w:r>
      <w:r w:rsidR="00E80334">
        <w:rPr>
          <w:rFonts w:ascii="Times New Roman" w:hAnsi="Times New Roman" w:cs="Times New Roman"/>
          <w:sz w:val="24"/>
          <w:szCs w:val="24"/>
        </w:rPr>
        <w:t xml:space="preserve"> </w:t>
      </w:r>
      <w:r w:rsidRPr="00E5664E">
        <w:rPr>
          <w:rFonts w:ascii="Times New Roman" w:hAnsi="Times New Roman" w:cs="Times New Roman"/>
          <w:sz w:val="24"/>
          <w:szCs w:val="24"/>
        </w:rPr>
        <w:t>: электронный</w:t>
      </w:r>
      <w:r w:rsidR="00E80334">
        <w:rPr>
          <w:rFonts w:ascii="Times New Roman" w:hAnsi="Times New Roman" w:cs="Times New Roman"/>
          <w:sz w:val="24"/>
          <w:szCs w:val="24"/>
        </w:rPr>
        <w:t xml:space="preserve"> </w:t>
      </w:r>
      <w:r w:rsidRPr="00E5664E">
        <w:rPr>
          <w:rFonts w:ascii="Times New Roman" w:hAnsi="Times New Roman" w:cs="Times New Roman"/>
          <w:sz w:val="24"/>
          <w:szCs w:val="24"/>
        </w:rPr>
        <w:t>// Лань : электронно-библиотечная система. — URL: https://e.lanbook.com/book/154986 (дата обращения: 05.04.2021). — Режим доступа: для авториз. пользователей.</w:t>
      </w:r>
      <w:r w:rsidR="00E80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282" w:rsidRDefault="008E22CE" w:rsidP="003270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2CE">
        <w:rPr>
          <w:rFonts w:ascii="Times New Roman" w:hAnsi="Times New Roman" w:cs="Times New Roman"/>
          <w:sz w:val="24"/>
          <w:szCs w:val="24"/>
        </w:rPr>
        <w:t xml:space="preserve">В учебно-методическом пособии раскрыты психофизиологические причины формирования наркозависимости. Представлен анализ зарубежного и отечественного опыта борьбы с наркоманией с акцентом на профилактическое направление. Обоснована методология профилактики наркомании среди подростков средствами физической культуры и спорта, предложены физкультурно-спортивные технологии и модели профилактики, которые возможно применить на практике. Пособие предназначено для студентов и преподавателей вузов физической культуры в целях методического обеспечения дисциплины «Профилактика наркомании средствами спорта». Учебно-методическое пособие, прежде всего, предназначено бакалаврам, обучающимся по направлению подготовки 49.03.01 «Физическая культура». В нем содержатся краткие теоретические материалы, вопросы для самоконтроля, содержание семинарских занятий, темы </w:t>
      </w:r>
      <w:r w:rsidR="00AA2D61">
        <w:rPr>
          <w:rFonts w:ascii="Times New Roman" w:hAnsi="Times New Roman" w:cs="Times New Roman"/>
          <w:sz w:val="24"/>
          <w:szCs w:val="24"/>
        </w:rPr>
        <w:t xml:space="preserve">и </w:t>
      </w:r>
      <w:r w:rsidRPr="008E22CE">
        <w:rPr>
          <w:rFonts w:ascii="Times New Roman" w:hAnsi="Times New Roman" w:cs="Times New Roman"/>
          <w:sz w:val="24"/>
          <w:szCs w:val="24"/>
        </w:rPr>
        <w:t xml:space="preserve">задания для самостоятельной работы, вопросы итогового контроля знаний студентов, рекомендуемый список литературы. </w:t>
      </w:r>
    </w:p>
    <w:p w:rsidR="003270F6" w:rsidRDefault="003270F6" w:rsidP="009D6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0F6" w:rsidRDefault="00CF6AF8" w:rsidP="00067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0F6">
        <w:rPr>
          <w:rFonts w:ascii="Times New Roman" w:hAnsi="Times New Roman" w:cs="Times New Roman"/>
          <w:b/>
          <w:sz w:val="24"/>
          <w:szCs w:val="24"/>
        </w:rPr>
        <w:t>Социальная</w:t>
      </w:r>
      <w:r w:rsidRPr="00880C7C">
        <w:rPr>
          <w:rFonts w:ascii="Times New Roman" w:hAnsi="Times New Roman" w:cs="Times New Roman"/>
          <w:sz w:val="24"/>
          <w:szCs w:val="24"/>
        </w:rPr>
        <w:t xml:space="preserve"> </w:t>
      </w:r>
      <w:r w:rsidRPr="003270F6">
        <w:rPr>
          <w:rFonts w:ascii="Times New Roman" w:hAnsi="Times New Roman" w:cs="Times New Roman"/>
          <w:b/>
          <w:sz w:val="24"/>
          <w:szCs w:val="24"/>
        </w:rPr>
        <w:t>безопасность</w:t>
      </w:r>
      <w:r w:rsidRPr="00880C7C">
        <w:rPr>
          <w:rFonts w:ascii="Times New Roman" w:hAnsi="Times New Roman" w:cs="Times New Roman"/>
          <w:sz w:val="24"/>
          <w:szCs w:val="24"/>
        </w:rPr>
        <w:t xml:space="preserve"> </w:t>
      </w:r>
      <w:r w:rsidRPr="003270F6">
        <w:rPr>
          <w:rFonts w:ascii="Times New Roman" w:hAnsi="Times New Roman" w:cs="Times New Roman"/>
          <w:b/>
          <w:sz w:val="24"/>
          <w:szCs w:val="24"/>
        </w:rPr>
        <w:t>личности:</w:t>
      </w:r>
      <w:r w:rsidRPr="00880C7C">
        <w:rPr>
          <w:rFonts w:ascii="Times New Roman" w:hAnsi="Times New Roman" w:cs="Times New Roman"/>
          <w:sz w:val="24"/>
          <w:szCs w:val="24"/>
        </w:rPr>
        <w:t xml:space="preserve"> </w:t>
      </w:r>
      <w:r w:rsidRPr="003270F6">
        <w:rPr>
          <w:rFonts w:ascii="Times New Roman" w:hAnsi="Times New Roman" w:cs="Times New Roman"/>
          <w:b/>
          <w:sz w:val="24"/>
          <w:szCs w:val="24"/>
        </w:rPr>
        <w:t>профилактика</w:t>
      </w:r>
      <w:r w:rsidRPr="00880C7C">
        <w:rPr>
          <w:rFonts w:ascii="Times New Roman" w:hAnsi="Times New Roman" w:cs="Times New Roman"/>
          <w:sz w:val="24"/>
          <w:szCs w:val="24"/>
        </w:rPr>
        <w:t xml:space="preserve"> </w:t>
      </w:r>
      <w:r w:rsidRPr="003270F6">
        <w:rPr>
          <w:rFonts w:ascii="Times New Roman" w:hAnsi="Times New Roman" w:cs="Times New Roman"/>
          <w:b/>
          <w:sz w:val="24"/>
          <w:szCs w:val="24"/>
        </w:rPr>
        <w:t>социальных</w:t>
      </w:r>
      <w:r w:rsidRPr="00880C7C">
        <w:rPr>
          <w:rFonts w:ascii="Times New Roman" w:hAnsi="Times New Roman" w:cs="Times New Roman"/>
          <w:sz w:val="24"/>
          <w:szCs w:val="24"/>
        </w:rPr>
        <w:t xml:space="preserve"> </w:t>
      </w:r>
      <w:r w:rsidRPr="003270F6">
        <w:rPr>
          <w:rFonts w:ascii="Times New Roman" w:hAnsi="Times New Roman" w:cs="Times New Roman"/>
          <w:b/>
          <w:sz w:val="24"/>
          <w:szCs w:val="24"/>
        </w:rPr>
        <w:t>отклонений</w:t>
      </w:r>
      <w:r w:rsidRPr="00880C7C">
        <w:rPr>
          <w:rFonts w:ascii="Times New Roman" w:hAnsi="Times New Roman" w:cs="Times New Roman"/>
          <w:sz w:val="24"/>
          <w:szCs w:val="24"/>
        </w:rPr>
        <w:t xml:space="preserve"> : учебное пособие / сост</w:t>
      </w:r>
      <w:r w:rsidR="009D6559">
        <w:rPr>
          <w:rFonts w:ascii="Times New Roman" w:hAnsi="Times New Roman" w:cs="Times New Roman"/>
          <w:sz w:val="24"/>
          <w:szCs w:val="24"/>
        </w:rPr>
        <w:t>.</w:t>
      </w:r>
      <w:r w:rsidRPr="00880C7C">
        <w:rPr>
          <w:rFonts w:ascii="Times New Roman" w:hAnsi="Times New Roman" w:cs="Times New Roman"/>
          <w:sz w:val="24"/>
          <w:szCs w:val="24"/>
        </w:rPr>
        <w:t xml:space="preserve"> А. М. Суздалева. — Оренбург : ОГПУ, 2019. — 27</w:t>
      </w:r>
      <w:r w:rsidR="00E80334">
        <w:rPr>
          <w:rFonts w:ascii="Times New Roman" w:hAnsi="Times New Roman" w:cs="Times New Roman"/>
          <w:sz w:val="24"/>
          <w:szCs w:val="24"/>
        </w:rPr>
        <w:t xml:space="preserve">0 с. </w:t>
      </w:r>
      <w:r w:rsidRPr="00880C7C">
        <w:rPr>
          <w:rFonts w:ascii="Times New Roman" w:hAnsi="Times New Roman" w:cs="Times New Roman"/>
          <w:sz w:val="24"/>
          <w:szCs w:val="24"/>
        </w:rPr>
        <w:t>— Текст</w:t>
      </w:r>
      <w:r w:rsidR="00E80334">
        <w:rPr>
          <w:rFonts w:ascii="Times New Roman" w:hAnsi="Times New Roman" w:cs="Times New Roman"/>
          <w:sz w:val="24"/>
          <w:szCs w:val="24"/>
        </w:rPr>
        <w:t xml:space="preserve"> </w:t>
      </w:r>
      <w:r w:rsidRPr="00880C7C">
        <w:rPr>
          <w:rFonts w:ascii="Times New Roman" w:hAnsi="Times New Roman" w:cs="Times New Roman"/>
          <w:sz w:val="24"/>
          <w:szCs w:val="24"/>
        </w:rPr>
        <w:t>: электронный</w:t>
      </w:r>
      <w:r w:rsidR="00E80334">
        <w:rPr>
          <w:rFonts w:ascii="Times New Roman" w:hAnsi="Times New Roman" w:cs="Times New Roman"/>
          <w:sz w:val="24"/>
          <w:szCs w:val="24"/>
        </w:rPr>
        <w:t xml:space="preserve"> </w:t>
      </w:r>
      <w:r w:rsidRPr="00880C7C">
        <w:rPr>
          <w:rFonts w:ascii="Times New Roman" w:hAnsi="Times New Roman" w:cs="Times New Roman"/>
          <w:sz w:val="24"/>
          <w:szCs w:val="24"/>
        </w:rPr>
        <w:t>// Лань : электронно-библиотечная система. — URL: https://e.lanbook.com/book/130566 (дата обращения: 05.04.2021). — Режим доступа: для авториз. пользователей.</w:t>
      </w:r>
      <w:r w:rsidR="00327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604" w:rsidRPr="00067604" w:rsidRDefault="00067604" w:rsidP="00D330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04">
        <w:rPr>
          <w:rFonts w:ascii="Times New Roman" w:hAnsi="Times New Roman" w:cs="Times New Roman"/>
          <w:sz w:val="24"/>
          <w:szCs w:val="24"/>
        </w:rPr>
        <w:t xml:space="preserve">Обеспечение безопасности человека при возникновении опасных ситуаций социального характера, в последнее время является одной из наиважнейших проблем. В основном возникновение опасных ситуаций социального характера является следствием отклоняющегося поведения, которое все чаще проявляется у учащейся молодежи. Отклоняющееся поведение представляет угрозу жизни и здоровью людей, угрозу правопорядку, социальной сфере, так как ведет к психологическим нарушениям и дезадаптации в обществе. В учебном пособии рассматриваются теоретические и практические вопросы: основные понятия и характеристика наиболее распространенных видов отклоняющегося поведения и их последствия, рассматриваются вопросы профилактики, предоставлены контрольные вопросы, тестовые задания, с помощью которых возможно выявить форму отклоняющегося поведения и разработать профилактические мероприятия. Учебное пособие предназначено для студентов, обучающихся в вузах, а также специалистов, включенных в работу по профилактике социальных отклонений в молодежной среде, преподавателей учреждений высшего профессионального образования. </w:t>
      </w:r>
    </w:p>
    <w:p w:rsidR="00CF6AF8" w:rsidRDefault="00CF6AF8" w:rsidP="0039123C">
      <w:pPr>
        <w:tabs>
          <w:tab w:val="left" w:pos="128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123C" w:rsidRDefault="00CF6AF8" w:rsidP="00D330AD">
      <w:pPr>
        <w:tabs>
          <w:tab w:val="left" w:pos="10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23C">
        <w:rPr>
          <w:rFonts w:ascii="Times New Roman" w:hAnsi="Times New Roman" w:cs="Times New Roman"/>
          <w:b/>
          <w:sz w:val="24"/>
          <w:szCs w:val="24"/>
        </w:rPr>
        <w:t>Современные</w:t>
      </w:r>
      <w:r w:rsidRPr="009C7B46">
        <w:rPr>
          <w:rFonts w:ascii="Times New Roman" w:hAnsi="Times New Roman" w:cs="Times New Roman"/>
          <w:sz w:val="24"/>
          <w:szCs w:val="24"/>
        </w:rPr>
        <w:t xml:space="preserve"> </w:t>
      </w:r>
      <w:r w:rsidRPr="0039123C">
        <w:rPr>
          <w:rFonts w:ascii="Times New Roman" w:hAnsi="Times New Roman" w:cs="Times New Roman"/>
          <w:b/>
          <w:sz w:val="24"/>
          <w:szCs w:val="24"/>
        </w:rPr>
        <w:t>профилактические</w:t>
      </w:r>
      <w:r w:rsidRPr="009C7B46">
        <w:rPr>
          <w:rFonts w:ascii="Times New Roman" w:hAnsi="Times New Roman" w:cs="Times New Roman"/>
          <w:sz w:val="24"/>
          <w:szCs w:val="24"/>
        </w:rPr>
        <w:t xml:space="preserve"> </w:t>
      </w:r>
      <w:r w:rsidRPr="0039123C">
        <w:rPr>
          <w:rFonts w:ascii="Times New Roman" w:hAnsi="Times New Roman" w:cs="Times New Roman"/>
          <w:b/>
          <w:sz w:val="24"/>
          <w:szCs w:val="24"/>
        </w:rPr>
        <w:t>подходы</w:t>
      </w:r>
      <w:r w:rsidRPr="009C7B46">
        <w:rPr>
          <w:rFonts w:ascii="Times New Roman" w:hAnsi="Times New Roman" w:cs="Times New Roman"/>
          <w:sz w:val="24"/>
          <w:szCs w:val="24"/>
        </w:rPr>
        <w:t xml:space="preserve"> </w:t>
      </w:r>
      <w:r w:rsidRPr="0039123C">
        <w:rPr>
          <w:rFonts w:ascii="Times New Roman" w:hAnsi="Times New Roman" w:cs="Times New Roman"/>
          <w:b/>
          <w:sz w:val="24"/>
          <w:szCs w:val="24"/>
        </w:rPr>
        <w:t>к</w:t>
      </w:r>
      <w:r w:rsidRPr="009C7B46">
        <w:rPr>
          <w:rFonts w:ascii="Times New Roman" w:hAnsi="Times New Roman" w:cs="Times New Roman"/>
          <w:sz w:val="24"/>
          <w:szCs w:val="24"/>
        </w:rPr>
        <w:t xml:space="preserve"> </w:t>
      </w:r>
      <w:r w:rsidRPr="0039123C">
        <w:rPr>
          <w:rFonts w:ascii="Times New Roman" w:hAnsi="Times New Roman" w:cs="Times New Roman"/>
          <w:b/>
          <w:sz w:val="24"/>
          <w:szCs w:val="24"/>
        </w:rPr>
        <w:t>проблеме</w:t>
      </w:r>
      <w:r w:rsidRPr="009C7B46">
        <w:rPr>
          <w:rFonts w:ascii="Times New Roman" w:hAnsi="Times New Roman" w:cs="Times New Roman"/>
          <w:sz w:val="24"/>
          <w:szCs w:val="24"/>
        </w:rPr>
        <w:t xml:space="preserve"> </w:t>
      </w:r>
      <w:r w:rsidRPr="0039123C">
        <w:rPr>
          <w:rFonts w:ascii="Times New Roman" w:hAnsi="Times New Roman" w:cs="Times New Roman"/>
          <w:b/>
          <w:sz w:val="24"/>
          <w:szCs w:val="24"/>
        </w:rPr>
        <w:t>наркозависимости</w:t>
      </w:r>
      <w:r w:rsidRPr="009C7B46">
        <w:rPr>
          <w:rFonts w:ascii="Times New Roman" w:hAnsi="Times New Roman" w:cs="Times New Roman"/>
          <w:sz w:val="24"/>
          <w:szCs w:val="24"/>
        </w:rPr>
        <w:t xml:space="preserve"> </w:t>
      </w:r>
      <w:r w:rsidRPr="0039123C">
        <w:rPr>
          <w:rFonts w:ascii="Times New Roman" w:hAnsi="Times New Roman" w:cs="Times New Roman"/>
          <w:b/>
          <w:sz w:val="24"/>
          <w:szCs w:val="24"/>
        </w:rPr>
        <w:t>у</w:t>
      </w:r>
      <w:r w:rsidRPr="009C7B46">
        <w:rPr>
          <w:rFonts w:ascii="Times New Roman" w:hAnsi="Times New Roman" w:cs="Times New Roman"/>
          <w:sz w:val="24"/>
          <w:szCs w:val="24"/>
        </w:rPr>
        <w:t xml:space="preserve"> </w:t>
      </w:r>
      <w:r w:rsidRPr="0039123C">
        <w:rPr>
          <w:rFonts w:ascii="Times New Roman" w:hAnsi="Times New Roman" w:cs="Times New Roman"/>
          <w:b/>
          <w:sz w:val="24"/>
          <w:szCs w:val="24"/>
        </w:rPr>
        <w:t>подростков</w:t>
      </w:r>
      <w:r w:rsidRPr="009C7B46">
        <w:rPr>
          <w:rFonts w:ascii="Times New Roman" w:hAnsi="Times New Roman" w:cs="Times New Roman"/>
          <w:sz w:val="24"/>
          <w:szCs w:val="24"/>
        </w:rPr>
        <w:t xml:space="preserve"> : учебное пособие / Е. В. Петрова, Д. И. Чиж, В. Б. Калистратов [и др.]. — Пенза : ПГУ, 2019. — 64 с. — ISBN 978-5-907102-78-1.</w:t>
      </w:r>
      <w:r w:rsidR="00AB71AB">
        <w:rPr>
          <w:rFonts w:ascii="Times New Roman" w:hAnsi="Times New Roman" w:cs="Times New Roman"/>
          <w:sz w:val="24"/>
          <w:szCs w:val="24"/>
        </w:rPr>
        <w:t xml:space="preserve"> </w:t>
      </w:r>
      <w:r w:rsidRPr="009C7B46">
        <w:rPr>
          <w:rFonts w:ascii="Times New Roman" w:hAnsi="Times New Roman" w:cs="Times New Roman"/>
          <w:sz w:val="24"/>
          <w:szCs w:val="24"/>
        </w:rPr>
        <w:t>— Текст</w:t>
      </w:r>
      <w:r w:rsidR="00AB71AB">
        <w:rPr>
          <w:rFonts w:ascii="Times New Roman" w:hAnsi="Times New Roman" w:cs="Times New Roman"/>
          <w:sz w:val="24"/>
          <w:szCs w:val="24"/>
        </w:rPr>
        <w:t xml:space="preserve"> </w:t>
      </w:r>
      <w:r w:rsidRPr="009C7B46">
        <w:rPr>
          <w:rFonts w:ascii="Times New Roman" w:hAnsi="Times New Roman" w:cs="Times New Roman"/>
          <w:sz w:val="24"/>
          <w:szCs w:val="24"/>
        </w:rPr>
        <w:t>: электронный</w:t>
      </w:r>
      <w:r w:rsidR="00AB71AB">
        <w:rPr>
          <w:rFonts w:ascii="Times New Roman" w:hAnsi="Times New Roman" w:cs="Times New Roman"/>
          <w:sz w:val="24"/>
          <w:szCs w:val="24"/>
        </w:rPr>
        <w:t xml:space="preserve"> </w:t>
      </w:r>
      <w:r w:rsidRPr="009C7B46">
        <w:rPr>
          <w:rFonts w:ascii="Times New Roman" w:hAnsi="Times New Roman" w:cs="Times New Roman"/>
          <w:sz w:val="24"/>
          <w:szCs w:val="24"/>
        </w:rPr>
        <w:t>// Лань : электронно-библиотечная система. — URL: https://e.lanbook.com/book/162267 (дата обращения: 05.04.2021). — Режим доступа: для авториз. пользователей.</w:t>
      </w:r>
      <w:r w:rsidR="00AB7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0AD" w:rsidRPr="00D330AD" w:rsidRDefault="00D330AD" w:rsidP="00D330AD">
      <w:pPr>
        <w:shd w:val="clear" w:color="auto" w:fill="FFFFFF"/>
        <w:tabs>
          <w:tab w:val="left" w:pos="26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0AD">
        <w:rPr>
          <w:rFonts w:ascii="Times New Roman" w:hAnsi="Times New Roman" w:cs="Times New Roman"/>
          <w:sz w:val="24"/>
          <w:szCs w:val="24"/>
        </w:rPr>
        <w:t xml:space="preserve">В учебном пособии рассмотрены современные профилактические подходы к проблеме наркозависимости у подростков. Изложены общие вопросы медицинской профилактики, факторы риска и защиты, современные приемы информирования молодого населения о пагубных последствиях потребления психоактивных веществ. Приведены основные принципы профилактической работы в образовательных учреждениях, а также адекватные методы психокоррекции. </w:t>
      </w:r>
    </w:p>
    <w:p w:rsidR="009966E1" w:rsidRDefault="00CF6AF8" w:rsidP="009966E1">
      <w:pPr>
        <w:tabs>
          <w:tab w:val="left" w:pos="10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66E1">
        <w:rPr>
          <w:rFonts w:ascii="Times New Roman" w:hAnsi="Times New Roman" w:cs="Times New Roman"/>
          <w:b/>
          <w:sz w:val="24"/>
          <w:szCs w:val="24"/>
        </w:rPr>
        <w:lastRenderedPageBreak/>
        <w:t>Шнейдер, Л. Б. Девиантно</w:t>
      </w:r>
      <w:r w:rsidR="00630680" w:rsidRPr="009966E1">
        <w:rPr>
          <w:rFonts w:ascii="Times New Roman" w:hAnsi="Times New Roman" w:cs="Times New Roman"/>
          <w:b/>
          <w:sz w:val="24"/>
          <w:szCs w:val="24"/>
        </w:rPr>
        <w:t xml:space="preserve">е поведение детей и подростков </w:t>
      </w:r>
      <w:r w:rsidRPr="00F767C0">
        <w:rPr>
          <w:rFonts w:ascii="Times New Roman" w:hAnsi="Times New Roman" w:cs="Times New Roman"/>
          <w:sz w:val="24"/>
          <w:szCs w:val="24"/>
        </w:rPr>
        <w:t>/ Л. Б. Шнейдер. — 3-е изд. — Москва : Академический Проект, 2020. — 336 с. — ISBN 978-5-829-2879-1.</w:t>
      </w:r>
      <w:r w:rsidR="00F12957">
        <w:rPr>
          <w:rFonts w:ascii="Times New Roman" w:hAnsi="Times New Roman" w:cs="Times New Roman"/>
          <w:sz w:val="24"/>
          <w:szCs w:val="24"/>
        </w:rPr>
        <w:t xml:space="preserve"> </w:t>
      </w:r>
      <w:r w:rsidRPr="00F767C0">
        <w:rPr>
          <w:rFonts w:ascii="Times New Roman" w:hAnsi="Times New Roman" w:cs="Times New Roman"/>
          <w:sz w:val="24"/>
          <w:szCs w:val="24"/>
        </w:rPr>
        <w:t>— Текст</w:t>
      </w:r>
      <w:r w:rsidR="00F12957">
        <w:rPr>
          <w:rFonts w:ascii="Times New Roman" w:hAnsi="Times New Roman" w:cs="Times New Roman"/>
          <w:sz w:val="24"/>
          <w:szCs w:val="24"/>
        </w:rPr>
        <w:t xml:space="preserve"> </w:t>
      </w:r>
      <w:r w:rsidRPr="00F767C0">
        <w:rPr>
          <w:rFonts w:ascii="Times New Roman" w:hAnsi="Times New Roman" w:cs="Times New Roman"/>
          <w:sz w:val="24"/>
          <w:szCs w:val="24"/>
        </w:rPr>
        <w:t>: электронный</w:t>
      </w:r>
      <w:r w:rsidR="00F12957">
        <w:rPr>
          <w:rFonts w:ascii="Times New Roman" w:hAnsi="Times New Roman" w:cs="Times New Roman"/>
          <w:sz w:val="24"/>
          <w:szCs w:val="24"/>
        </w:rPr>
        <w:t xml:space="preserve"> </w:t>
      </w:r>
      <w:r w:rsidRPr="00F767C0">
        <w:rPr>
          <w:rFonts w:ascii="Times New Roman" w:hAnsi="Times New Roman" w:cs="Times New Roman"/>
          <w:sz w:val="24"/>
          <w:szCs w:val="24"/>
        </w:rPr>
        <w:t>// Лань : электронно-библиотечная система. — URL: https://e.lanbook.com/book/132698 (дата обращения: 05.04.2021). — Режим доступа: для авториз. пользователей.</w:t>
      </w:r>
      <w:r w:rsidR="00F12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D08" w:rsidRPr="00121D08" w:rsidRDefault="00121D08" w:rsidP="00121D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08">
        <w:rPr>
          <w:rFonts w:ascii="Times New Roman" w:hAnsi="Times New Roman" w:cs="Times New Roman"/>
          <w:sz w:val="24"/>
          <w:szCs w:val="24"/>
        </w:rPr>
        <w:tab/>
        <w:t xml:space="preserve">В книге указаны причины, истоки, виды и проявления девиантного поведения детей и подростков. Раскрываются возрастные особенности взаимосвязей между уровнями развития смысловой сферы, самоорганизации времени жизни и факторами девиантного поведения, а также определяются и намечаются условия и особенности формирования социально ориентированного поведения детей и подростков. Книга предназначена студентам, преподавателям, психологам и социальным работникам. </w:t>
      </w:r>
    </w:p>
    <w:p w:rsidR="009966E1" w:rsidRDefault="002968DB" w:rsidP="002968DB">
      <w:pPr>
        <w:tabs>
          <w:tab w:val="left" w:pos="21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5A1A" w:rsidRDefault="00CF6AF8" w:rsidP="001F7FA0">
      <w:pPr>
        <w:tabs>
          <w:tab w:val="left" w:pos="10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2A6">
        <w:rPr>
          <w:rFonts w:ascii="Times New Roman" w:hAnsi="Times New Roman" w:cs="Times New Roman"/>
          <w:b/>
          <w:sz w:val="24"/>
          <w:szCs w:val="24"/>
        </w:rPr>
        <w:t xml:space="preserve">Гиенко, Л. Н. Психолого-педагогическая профилактика девиантного поведения </w:t>
      </w:r>
      <w:r w:rsidRPr="0026206C">
        <w:rPr>
          <w:rFonts w:ascii="Times New Roman" w:hAnsi="Times New Roman" w:cs="Times New Roman"/>
          <w:sz w:val="24"/>
          <w:szCs w:val="24"/>
        </w:rPr>
        <w:t>: учебное пособие / Л. Н. Гиенко. — Барнаул : АлтГПУ, 2020. — 103 с. — ISBN 978-5-88210-963-8.</w:t>
      </w:r>
      <w:r w:rsidR="00F12957">
        <w:rPr>
          <w:rFonts w:ascii="Times New Roman" w:hAnsi="Times New Roman" w:cs="Times New Roman"/>
          <w:sz w:val="24"/>
          <w:szCs w:val="24"/>
        </w:rPr>
        <w:t xml:space="preserve"> </w:t>
      </w:r>
      <w:r w:rsidRPr="0026206C">
        <w:rPr>
          <w:rFonts w:ascii="Times New Roman" w:hAnsi="Times New Roman" w:cs="Times New Roman"/>
          <w:sz w:val="24"/>
          <w:szCs w:val="24"/>
        </w:rPr>
        <w:t>— Текст</w:t>
      </w:r>
      <w:r w:rsidR="00F12957">
        <w:rPr>
          <w:rFonts w:ascii="Times New Roman" w:hAnsi="Times New Roman" w:cs="Times New Roman"/>
          <w:sz w:val="24"/>
          <w:szCs w:val="24"/>
        </w:rPr>
        <w:t xml:space="preserve"> </w:t>
      </w:r>
      <w:r w:rsidRPr="0026206C">
        <w:rPr>
          <w:rFonts w:ascii="Times New Roman" w:hAnsi="Times New Roman" w:cs="Times New Roman"/>
          <w:sz w:val="24"/>
          <w:szCs w:val="24"/>
        </w:rPr>
        <w:t>: электронный</w:t>
      </w:r>
      <w:r w:rsidR="00F12957">
        <w:rPr>
          <w:rFonts w:ascii="Times New Roman" w:hAnsi="Times New Roman" w:cs="Times New Roman"/>
          <w:sz w:val="24"/>
          <w:szCs w:val="24"/>
        </w:rPr>
        <w:t xml:space="preserve"> </w:t>
      </w:r>
      <w:r w:rsidRPr="0026206C">
        <w:rPr>
          <w:rFonts w:ascii="Times New Roman" w:hAnsi="Times New Roman" w:cs="Times New Roman"/>
          <w:sz w:val="24"/>
          <w:szCs w:val="24"/>
        </w:rPr>
        <w:t>// Лань : электронно-библиотечная система. — URL: https://e.lanbook.com/book/156044 (дата обращения: 05.04.2021). — Режим доступа: для авториз. пользователей.</w:t>
      </w:r>
      <w:r w:rsidR="001F7FA0">
        <w:rPr>
          <w:rFonts w:ascii="Times New Roman" w:hAnsi="Times New Roman" w:cs="Times New Roman"/>
          <w:sz w:val="24"/>
          <w:szCs w:val="24"/>
        </w:rPr>
        <w:tab/>
      </w:r>
    </w:p>
    <w:p w:rsidR="001F7FA0" w:rsidRPr="00E21DA1" w:rsidRDefault="001F7FA0" w:rsidP="001F7F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пособии рассматривается теория и практика психолого-педагогической профилактики девиантного поведения. Даны теоретические материалы для подготовки студентов к практическим занятиям, рекомендации по организации социально-педагогической деятельности в условиях образовательной организации и задания для организации самостоятельной работы студентов, тесты для проверки знаний, глоссарий. Материалы будут полезны как в процессе изучения дисциплин, ориентированных на профилактическую деятельность, так и в социально-педагогической практике. Пособие </w:t>
      </w:r>
      <w:r w:rsidRPr="001F7FA0">
        <w:rPr>
          <w:rFonts w:ascii="Times New Roman" w:hAnsi="Times New Roman" w:cs="Times New Roman"/>
          <w:sz w:val="24"/>
          <w:szCs w:val="24"/>
        </w:rPr>
        <w:t xml:space="preserve">предназначено </w:t>
      </w:r>
      <w:r w:rsidRPr="00E21D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студентам, преподавателям высших учебных заведений, практическим работникам: социальным педагогам, педагогам-пси</w:t>
      </w:r>
      <w:r w:rsidRPr="001F7FA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хологам, социальным работникам</w:t>
      </w:r>
      <w:r w:rsidRPr="00E21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5A1A" w:rsidRPr="0078105C" w:rsidRDefault="009C5A1A" w:rsidP="009966E1">
      <w:pPr>
        <w:tabs>
          <w:tab w:val="left" w:pos="10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AF8" w:rsidRDefault="005726CA" w:rsidP="005726CA">
      <w:pPr>
        <w:tabs>
          <w:tab w:val="left" w:pos="3600"/>
          <w:tab w:val="left" w:pos="542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Статьи</w:t>
      </w:r>
    </w:p>
    <w:p w:rsidR="009F658D" w:rsidRDefault="00CF6AF8" w:rsidP="009F6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58D">
        <w:rPr>
          <w:rFonts w:ascii="Times New Roman" w:hAnsi="Times New Roman" w:cs="Times New Roman"/>
          <w:b/>
          <w:sz w:val="24"/>
          <w:szCs w:val="24"/>
        </w:rPr>
        <w:t>Тюрькова, А.</w:t>
      </w:r>
      <w:r w:rsidR="008870E3" w:rsidRPr="009F6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58D">
        <w:rPr>
          <w:rFonts w:ascii="Times New Roman" w:hAnsi="Times New Roman" w:cs="Times New Roman"/>
          <w:b/>
          <w:sz w:val="24"/>
          <w:szCs w:val="24"/>
        </w:rPr>
        <w:t>А. Н</w:t>
      </w:r>
      <w:r w:rsidR="008870E3" w:rsidRPr="009F658D">
        <w:rPr>
          <w:rFonts w:ascii="Times New Roman" w:hAnsi="Times New Roman" w:cs="Times New Roman"/>
          <w:b/>
          <w:sz w:val="24"/>
          <w:szCs w:val="24"/>
        </w:rPr>
        <w:t xml:space="preserve">аркомания как негативное явление: историко-социальный аспект </w:t>
      </w:r>
      <w:r w:rsidRPr="00900FED">
        <w:rPr>
          <w:rFonts w:ascii="Times New Roman" w:hAnsi="Times New Roman" w:cs="Times New Roman"/>
          <w:sz w:val="24"/>
          <w:szCs w:val="24"/>
        </w:rPr>
        <w:t xml:space="preserve">/ </w:t>
      </w:r>
      <w:r w:rsidR="008870E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0FED">
        <w:rPr>
          <w:rFonts w:ascii="Times New Roman" w:hAnsi="Times New Roman" w:cs="Times New Roman"/>
          <w:sz w:val="24"/>
          <w:szCs w:val="24"/>
        </w:rPr>
        <w:t>А. А. Тюрькова // The Newman in Foreign Policy. — 2020. — № 5. — С. 38-40. — ISSN 2412-8198.</w:t>
      </w:r>
      <w:r w:rsidR="00F12957">
        <w:rPr>
          <w:rFonts w:ascii="Times New Roman" w:hAnsi="Times New Roman" w:cs="Times New Roman"/>
          <w:sz w:val="24"/>
          <w:szCs w:val="24"/>
        </w:rPr>
        <w:t xml:space="preserve"> </w:t>
      </w:r>
      <w:r w:rsidRPr="00900FED">
        <w:rPr>
          <w:rFonts w:ascii="Times New Roman" w:hAnsi="Times New Roman" w:cs="Times New Roman"/>
          <w:sz w:val="24"/>
          <w:szCs w:val="24"/>
        </w:rPr>
        <w:t>— Текст</w:t>
      </w:r>
      <w:r w:rsidR="00F12957">
        <w:rPr>
          <w:rFonts w:ascii="Times New Roman" w:hAnsi="Times New Roman" w:cs="Times New Roman"/>
          <w:sz w:val="24"/>
          <w:szCs w:val="24"/>
        </w:rPr>
        <w:t xml:space="preserve"> </w:t>
      </w:r>
      <w:r w:rsidRPr="00900FED">
        <w:rPr>
          <w:rFonts w:ascii="Times New Roman" w:hAnsi="Times New Roman" w:cs="Times New Roman"/>
          <w:sz w:val="24"/>
          <w:szCs w:val="24"/>
        </w:rPr>
        <w:t>: электронный</w:t>
      </w:r>
      <w:r w:rsidR="00F12957">
        <w:rPr>
          <w:rFonts w:ascii="Times New Roman" w:hAnsi="Times New Roman" w:cs="Times New Roman"/>
          <w:sz w:val="24"/>
          <w:szCs w:val="24"/>
        </w:rPr>
        <w:t xml:space="preserve"> </w:t>
      </w:r>
      <w:r w:rsidRPr="00900FED">
        <w:rPr>
          <w:rFonts w:ascii="Times New Roman" w:hAnsi="Times New Roman" w:cs="Times New Roman"/>
          <w:sz w:val="24"/>
          <w:szCs w:val="24"/>
        </w:rPr>
        <w:t>// Лань : электронно-библиотечная система. — URL: https://e.lanbook.com/journal/issue/313488 (дата обращения: 05.04.2021). — Режим доступа: для авториз. пользователей.</w:t>
      </w:r>
      <w:r w:rsidR="00F12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58D" w:rsidRPr="009F658D" w:rsidRDefault="009F658D" w:rsidP="009F658D">
      <w:pPr>
        <w:pStyle w:val="a3"/>
        <w:spacing w:before="0" w:beforeAutospacing="0" w:after="0" w:afterAutospacing="0"/>
        <w:jc w:val="both"/>
        <w:textAlignment w:val="top"/>
        <w:rPr>
          <w:color w:val="000000"/>
        </w:rPr>
      </w:pPr>
      <w:r w:rsidRPr="009F658D">
        <w:tab/>
      </w:r>
      <w:r w:rsidRPr="009F658D">
        <w:rPr>
          <w:color w:val="000000"/>
        </w:rPr>
        <w:t xml:space="preserve">В статье исследуется проблема наркомании, как сложный негативный социальный феномен, широко распространенный среди населения и представляющий реальную угрозу национальной безопасности страны. Рассматривается отношение общества к наркотическим средствам на различных этапах его развития. Отмечаются истоки наркотизации населения, цели использования наркотиков в разных исторических периодах. Автор приходит к выводу, что на протяжении нескольких тысячелетий проблема наркомании остается актуальной, требующей непрерывного совершенствования и создания мер медицинского, социального, правового характера. </w:t>
      </w:r>
    </w:p>
    <w:p w:rsidR="009F658D" w:rsidRDefault="009F658D" w:rsidP="009F658D">
      <w:pPr>
        <w:tabs>
          <w:tab w:val="left" w:pos="102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658D" w:rsidRDefault="009F658D" w:rsidP="009D6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AAB" w:rsidRDefault="00A97AAB" w:rsidP="009D6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AAB" w:rsidRDefault="00A97AAB" w:rsidP="009D6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AF8" w:rsidRDefault="00CF6AF8" w:rsidP="00A97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A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 </w:t>
      </w:r>
      <w:r w:rsidR="00F10968" w:rsidRPr="00A97AAB">
        <w:rPr>
          <w:rFonts w:ascii="Times New Roman" w:hAnsi="Times New Roman" w:cs="Times New Roman"/>
          <w:b/>
          <w:sz w:val="24"/>
          <w:szCs w:val="24"/>
        </w:rPr>
        <w:t>вопросу о формировании культуры здорового образа жизни у учащихся-спортсменов</w:t>
      </w:r>
      <w:r w:rsidRPr="00A97AAB">
        <w:rPr>
          <w:rFonts w:ascii="Times New Roman" w:hAnsi="Times New Roman" w:cs="Times New Roman"/>
          <w:b/>
          <w:sz w:val="24"/>
          <w:szCs w:val="24"/>
        </w:rPr>
        <w:t xml:space="preserve"> / О. Н. Малах, Д. Д. Глинка, А. Н. Дударев, Н. С. Макарова </w:t>
      </w:r>
      <w:r w:rsidRPr="001E039F">
        <w:rPr>
          <w:rFonts w:ascii="Times New Roman" w:hAnsi="Times New Roman" w:cs="Times New Roman"/>
          <w:sz w:val="24"/>
          <w:szCs w:val="24"/>
        </w:rPr>
        <w:t>// Вестник Омского государственного педагогического университета. Гуманитарные исследования. — 2020. — № 1. — С. 110-113. — ISSN 2309-9380.</w:t>
      </w:r>
      <w:r w:rsidR="00F12957">
        <w:rPr>
          <w:rFonts w:ascii="Times New Roman" w:hAnsi="Times New Roman" w:cs="Times New Roman"/>
          <w:sz w:val="24"/>
          <w:szCs w:val="24"/>
        </w:rPr>
        <w:t xml:space="preserve"> </w:t>
      </w:r>
      <w:r w:rsidRPr="001E039F">
        <w:rPr>
          <w:rFonts w:ascii="Times New Roman" w:hAnsi="Times New Roman" w:cs="Times New Roman"/>
          <w:sz w:val="24"/>
          <w:szCs w:val="24"/>
        </w:rPr>
        <w:t>— Текст</w:t>
      </w:r>
      <w:r w:rsidR="00F12957">
        <w:rPr>
          <w:rFonts w:ascii="Times New Roman" w:hAnsi="Times New Roman" w:cs="Times New Roman"/>
          <w:sz w:val="24"/>
          <w:szCs w:val="24"/>
        </w:rPr>
        <w:t xml:space="preserve"> </w:t>
      </w:r>
      <w:r w:rsidRPr="001E039F">
        <w:rPr>
          <w:rFonts w:ascii="Times New Roman" w:hAnsi="Times New Roman" w:cs="Times New Roman"/>
          <w:sz w:val="24"/>
          <w:szCs w:val="24"/>
        </w:rPr>
        <w:t>: электронный</w:t>
      </w:r>
      <w:r w:rsidR="00F12957">
        <w:rPr>
          <w:rFonts w:ascii="Times New Roman" w:hAnsi="Times New Roman" w:cs="Times New Roman"/>
          <w:sz w:val="24"/>
          <w:szCs w:val="24"/>
        </w:rPr>
        <w:t xml:space="preserve"> </w:t>
      </w:r>
      <w:r w:rsidRPr="001E039F">
        <w:rPr>
          <w:rFonts w:ascii="Times New Roman" w:hAnsi="Times New Roman" w:cs="Times New Roman"/>
          <w:sz w:val="24"/>
          <w:szCs w:val="24"/>
        </w:rPr>
        <w:t>// Лань : электронно-библиотечная система. — URL: https://e.lanbook.com/journal/issue/312796 (дата обращения: 05.04.2021). — Режим доступа: для авториз. пользователей.</w:t>
      </w:r>
      <w:r w:rsidR="00F12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6E1" w:rsidRPr="00D816E1" w:rsidRDefault="00D816E1" w:rsidP="00D816E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D816E1">
        <w:rPr>
          <w:color w:val="000000"/>
        </w:rPr>
        <w:t xml:space="preserve">В статье рассматриваются вопросы отношения к здоровому образу жизни учащихся училищ олимпийского резерва различного возраста. Проведение факультативных занятий «Культура здорового образа жизни» для учащихся способствует повышению уровня их знаний и приобретению навыков по сохранению и укреплению индивидуального здоровья. Использование методического сопровождения «В помощь учителю» в виде электронного учебника в системе управления обучением </w:t>
      </w:r>
      <w:r w:rsidRPr="00D816E1">
        <w:rPr>
          <w:color w:val="000000"/>
          <w:lang w:val="en-US"/>
        </w:rPr>
        <w:t>Moodle</w:t>
      </w:r>
      <w:r w:rsidRPr="00D816E1">
        <w:rPr>
          <w:color w:val="000000"/>
        </w:rPr>
        <w:t xml:space="preserve"> способствует повышению эффективности факультативных занятий. </w:t>
      </w:r>
    </w:p>
    <w:p w:rsidR="009A78F4" w:rsidRPr="00A7157A" w:rsidRDefault="009A78F4" w:rsidP="00D816E1">
      <w:pPr>
        <w:tabs>
          <w:tab w:val="left" w:pos="1092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9A78F4" w:rsidRPr="00A7157A" w:rsidSect="008E22CE">
      <w:pgSz w:w="11906" w:h="16838"/>
      <w:pgMar w:top="1134" w:right="1134" w:bottom="1134" w:left="1134" w:header="709" w:footer="709" w:gutter="0"/>
      <w:pgBorders w:offsetFrom="page">
        <w:top w:val="doubleWave" w:sz="6" w:space="24" w:color="3399FF"/>
        <w:left w:val="doubleWave" w:sz="6" w:space="24" w:color="3399FF"/>
        <w:bottom w:val="doubleWave" w:sz="6" w:space="24" w:color="3399FF"/>
        <w:right w:val="doubleWave" w:sz="6" w:space="24" w:color="3399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490" w:rsidRDefault="00D10490" w:rsidP="00A36676">
      <w:pPr>
        <w:spacing w:after="0" w:line="240" w:lineRule="auto"/>
      </w:pPr>
      <w:r>
        <w:separator/>
      </w:r>
    </w:p>
  </w:endnote>
  <w:endnote w:type="continuationSeparator" w:id="0">
    <w:p w:rsidR="00D10490" w:rsidRDefault="00D10490" w:rsidP="00A3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490" w:rsidRDefault="00D10490" w:rsidP="00A36676">
      <w:pPr>
        <w:spacing w:after="0" w:line="240" w:lineRule="auto"/>
      </w:pPr>
      <w:r>
        <w:separator/>
      </w:r>
    </w:p>
  </w:footnote>
  <w:footnote w:type="continuationSeparator" w:id="0">
    <w:p w:rsidR="00D10490" w:rsidRDefault="00D10490" w:rsidP="00A36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B2858"/>
    <w:multiLevelType w:val="hybridMultilevel"/>
    <w:tmpl w:val="8B4A0E64"/>
    <w:lvl w:ilvl="0" w:tplc="77F427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2012B"/>
    <w:multiLevelType w:val="hybridMultilevel"/>
    <w:tmpl w:val="B67AE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751BC0"/>
    <w:rsid w:val="00023D54"/>
    <w:rsid w:val="00025021"/>
    <w:rsid w:val="00044E14"/>
    <w:rsid w:val="0004549A"/>
    <w:rsid w:val="00067604"/>
    <w:rsid w:val="00074FC3"/>
    <w:rsid w:val="0008351D"/>
    <w:rsid w:val="00093DC3"/>
    <w:rsid w:val="000A263B"/>
    <w:rsid w:val="000A4F0B"/>
    <w:rsid w:val="000C1188"/>
    <w:rsid w:val="000E254B"/>
    <w:rsid w:val="00116552"/>
    <w:rsid w:val="00121584"/>
    <w:rsid w:val="00121D08"/>
    <w:rsid w:val="00133F25"/>
    <w:rsid w:val="001442AC"/>
    <w:rsid w:val="001470F3"/>
    <w:rsid w:val="001646A5"/>
    <w:rsid w:val="00187993"/>
    <w:rsid w:val="00194270"/>
    <w:rsid w:val="001B4EA5"/>
    <w:rsid w:val="001E6F9A"/>
    <w:rsid w:val="001F7FA0"/>
    <w:rsid w:val="0020106C"/>
    <w:rsid w:val="00201D7F"/>
    <w:rsid w:val="00204842"/>
    <w:rsid w:val="0021482B"/>
    <w:rsid w:val="00234E0C"/>
    <w:rsid w:val="00235B4C"/>
    <w:rsid w:val="00236586"/>
    <w:rsid w:val="00237C55"/>
    <w:rsid w:val="00271D20"/>
    <w:rsid w:val="00274656"/>
    <w:rsid w:val="0028788A"/>
    <w:rsid w:val="002968DB"/>
    <w:rsid w:val="002B4AE5"/>
    <w:rsid w:val="002B6D8E"/>
    <w:rsid w:val="002C7F0C"/>
    <w:rsid w:val="003270F6"/>
    <w:rsid w:val="00337ACB"/>
    <w:rsid w:val="00340BEF"/>
    <w:rsid w:val="0034303D"/>
    <w:rsid w:val="00352D1D"/>
    <w:rsid w:val="00367515"/>
    <w:rsid w:val="00372F16"/>
    <w:rsid w:val="00375A3E"/>
    <w:rsid w:val="0038087F"/>
    <w:rsid w:val="0039123C"/>
    <w:rsid w:val="003B134B"/>
    <w:rsid w:val="003F54E1"/>
    <w:rsid w:val="003F6218"/>
    <w:rsid w:val="0040443C"/>
    <w:rsid w:val="0041309F"/>
    <w:rsid w:val="00432AC5"/>
    <w:rsid w:val="00453B50"/>
    <w:rsid w:val="00467853"/>
    <w:rsid w:val="0047173D"/>
    <w:rsid w:val="004719BE"/>
    <w:rsid w:val="004B5171"/>
    <w:rsid w:val="004C163A"/>
    <w:rsid w:val="004D5FB0"/>
    <w:rsid w:val="005357FA"/>
    <w:rsid w:val="00536BFB"/>
    <w:rsid w:val="005726CA"/>
    <w:rsid w:val="005829D7"/>
    <w:rsid w:val="005A369B"/>
    <w:rsid w:val="005C52E2"/>
    <w:rsid w:val="005F56C1"/>
    <w:rsid w:val="00601C83"/>
    <w:rsid w:val="00605A49"/>
    <w:rsid w:val="00611F13"/>
    <w:rsid w:val="00630680"/>
    <w:rsid w:val="006356D9"/>
    <w:rsid w:val="00646CC0"/>
    <w:rsid w:val="00665E0E"/>
    <w:rsid w:val="00676BC9"/>
    <w:rsid w:val="00687BFE"/>
    <w:rsid w:val="006922C3"/>
    <w:rsid w:val="00697982"/>
    <w:rsid w:val="006B5218"/>
    <w:rsid w:val="006C6ADB"/>
    <w:rsid w:val="007129AC"/>
    <w:rsid w:val="00712D7C"/>
    <w:rsid w:val="007242E9"/>
    <w:rsid w:val="00726E1F"/>
    <w:rsid w:val="007437FE"/>
    <w:rsid w:val="00751BC0"/>
    <w:rsid w:val="00765525"/>
    <w:rsid w:val="00770369"/>
    <w:rsid w:val="00797EE5"/>
    <w:rsid w:val="007D0878"/>
    <w:rsid w:val="007D6D35"/>
    <w:rsid w:val="007E0EF5"/>
    <w:rsid w:val="007F1538"/>
    <w:rsid w:val="008028D9"/>
    <w:rsid w:val="00804AF4"/>
    <w:rsid w:val="00805B18"/>
    <w:rsid w:val="00807BF0"/>
    <w:rsid w:val="008139D9"/>
    <w:rsid w:val="00822A22"/>
    <w:rsid w:val="008317BC"/>
    <w:rsid w:val="0085303E"/>
    <w:rsid w:val="00872A73"/>
    <w:rsid w:val="008870E3"/>
    <w:rsid w:val="008936EC"/>
    <w:rsid w:val="008D11D6"/>
    <w:rsid w:val="008E22CE"/>
    <w:rsid w:val="008E5E65"/>
    <w:rsid w:val="008F3AE8"/>
    <w:rsid w:val="0090364D"/>
    <w:rsid w:val="0090719E"/>
    <w:rsid w:val="00912B3E"/>
    <w:rsid w:val="009223C9"/>
    <w:rsid w:val="00933D64"/>
    <w:rsid w:val="009458A5"/>
    <w:rsid w:val="00951CC5"/>
    <w:rsid w:val="009756E0"/>
    <w:rsid w:val="00977376"/>
    <w:rsid w:val="0098329E"/>
    <w:rsid w:val="009966E1"/>
    <w:rsid w:val="009A3366"/>
    <w:rsid w:val="009A40B6"/>
    <w:rsid w:val="009A78F4"/>
    <w:rsid w:val="009B2D53"/>
    <w:rsid w:val="009C1B7C"/>
    <w:rsid w:val="009C5A1A"/>
    <w:rsid w:val="009C5C88"/>
    <w:rsid w:val="009D6559"/>
    <w:rsid w:val="009F658D"/>
    <w:rsid w:val="00A15CCB"/>
    <w:rsid w:val="00A1620E"/>
    <w:rsid w:val="00A32F6D"/>
    <w:rsid w:val="00A35C6A"/>
    <w:rsid w:val="00A36676"/>
    <w:rsid w:val="00A47D31"/>
    <w:rsid w:val="00A559C1"/>
    <w:rsid w:val="00A570F7"/>
    <w:rsid w:val="00A7157A"/>
    <w:rsid w:val="00A74282"/>
    <w:rsid w:val="00A97AAB"/>
    <w:rsid w:val="00AA2D61"/>
    <w:rsid w:val="00AB71AB"/>
    <w:rsid w:val="00AC3A84"/>
    <w:rsid w:val="00AE5227"/>
    <w:rsid w:val="00B002A6"/>
    <w:rsid w:val="00B00EE2"/>
    <w:rsid w:val="00B05DCB"/>
    <w:rsid w:val="00B22937"/>
    <w:rsid w:val="00B27F88"/>
    <w:rsid w:val="00B371C8"/>
    <w:rsid w:val="00B54987"/>
    <w:rsid w:val="00B63FED"/>
    <w:rsid w:val="00B77566"/>
    <w:rsid w:val="00B854E0"/>
    <w:rsid w:val="00BA5923"/>
    <w:rsid w:val="00BB092C"/>
    <w:rsid w:val="00BB1C30"/>
    <w:rsid w:val="00BC713A"/>
    <w:rsid w:val="00BD728C"/>
    <w:rsid w:val="00BF5047"/>
    <w:rsid w:val="00C33938"/>
    <w:rsid w:val="00C841F1"/>
    <w:rsid w:val="00CA2201"/>
    <w:rsid w:val="00CB7393"/>
    <w:rsid w:val="00CD0CA6"/>
    <w:rsid w:val="00CD5A0F"/>
    <w:rsid w:val="00CD6845"/>
    <w:rsid w:val="00CE0EC3"/>
    <w:rsid w:val="00CF50B7"/>
    <w:rsid w:val="00CF6AF8"/>
    <w:rsid w:val="00D00A3D"/>
    <w:rsid w:val="00D03273"/>
    <w:rsid w:val="00D06D5E"/>
    <w:rsid w:val="00D10490"/>
    <w:rsid w:val="00D330AD"/>
    <w:rsid w:val="00D70673"/>
    <w:rsid w:val="00D816E1"/>
    <w:rsid w:val="00D81D13"/>
    <w:rsid w:val="00D8550F"/>
    <w:rsid w:val="00D86A4C"/>
    <w:rsid w:val="00DA43B9"/>
    <w:rsid w:val="00DB4E9E"/>
    <w:rsid w:val="00DC7FE1"/>
    <w:rsid w:val="00DD2745"/>
    <w:rsid w:val="00DD6AB0"/>
    <w:rsid w:val="00DE00EB"/>
    <w:rsid w:val="00DF4032"/>
    <w:rsid w:val="00E04504"/>
    <w:rsid w:val="00E11486"/>
    <w:rsid w:val="00E279B6"/>
    <w:rsid w:val="00E36123"/>
    <w:rsid w:val="00E5664C"/>
    <w:rsid w:val="00E80334"/>
    <w:rsid w:val="00E86476"/>
    <w:rsid w:val="00E95FF6"/>
    <w:rsid w:val="00EA0252"/>
    <w:rsid w:val="00ED0CDA"/>
    <w:rsid w:val="00ED6F62"/>
    <w:rsid w:val="00EF2723"/>
    <w:rsid w:val="00F10968"/>
    <w:rsid w:val="00F12957"/>
    <w:rsid w:val="00F26FD3"/>
    <w:rsid w:val="00F5095F"/>
    <w:rsid w:val="00F57503"/>
    <w:rsid w:val="00F6061E"/>
    <w:rsid w:val="00F662DE"/>
    <w:rsid w:val="00FB4586"/>
    <w:rsid w:val="00FD478E"/>
    <w:rsid w:val="00FF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53"/>
  </w:style>
  <w:style w:type="paragraph" w:styleId="1">
    <w:name w:val="heading 1"/>
    <w:basedOn w:val="a"/>
    <w:link w:val="10"/>
    <w:uiPriority w:val="9"/>
    <w:qFormat/>
    <w:rsid w:val="00413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A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36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6676"/>
  </w:style>
  <w:style w:type="paragraph" w:styleId="a8">
    <w:name w:val="footer"/>
    <w:basedOn w:val="a"/>
    <w:link w:val="a9"/>
    <w:uiPriority w:val="99"/>
    <w:semiHidden/>
    <w:unhideWhenUsed/>
    <w:rsid w:val="00A36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6676"/>
  </w:style>
  <w:style w:type="paragraph" w:customStyle="1" w:styleId="Default">
    <w:name w:val="Default"/>
    <w:rsid w:val="00726E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30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59"/>
    <w:rsid w:val="00770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A78F4"/>
    <w:pPr>
      <w:ind w:left="720"/>
      <w:contextualSpacing/>
    </w:pPr>
  </w:style>
  <w:style w:type="paragraph" w:styleId="ac">
    <w:name w:val="No Spacing"/>
    <w:uiPriority w:val="1"/>
    <w:qFormat/>
    <w:rsid w:val="00CF6A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D36DC-8640-4E2D-83AC-DB0FB119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</dc:creator>
  <cp:lastModifiedBy>Шарова</cp:lastModifiedBy>
  <cp:revision>1440</cp:revision>
  <dcterms:created xsi:type="dcterms:W3CDTF">2021-02-18T10:08:00Z</dcterms:created>
  <dcterms:modified xsi:type="dcterms:W3CDTF">2021-04-08T09:11:00Z</dcterms:modified>
</cp:coreProperties>
</file>