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D9" w:rsidRDefault="00495DD9" w:rsidP="006539FF">
      <w:pPr>
        <w:pStyle w:val="Style26"/>
        <w:widowControl/>
        <w:tabs>
          <w:tab w:val="left" w:leader="underscore" w:pos="3312"/>
        </w:tabs>
        <w:spacing w:before="187"/>
        <w:ind w:right="9"/>
        <w:jc w:val="right"/>
        <w:rPr>
          <w:rStyle w:val="FontStyle42"/>
          <w:bCs/>
          <w:sz w:val="14"/>
          <w:szCs w:val="14"/>
        </w:rPr>
      </w:pPr>
      <w:r>
        <w:rPr>
          <w:rStyle w:val="FontStyle42"/>
          <w:bCs/>
          <w:sz w:val="14"/>
          <w:szCs w:val="14"/>
        </w:rPr>
        <w:t>Приложение №3</w:t>
      </w:r>
    </w:p>
    <w:p w:rsidR="00495DD9" w:rsidRPr="004142F9" w:rsidRDefault="00495DD9" w:rsidP="006D354F">
      <w:pPr>
        <w:pStyle w:val="Style26"/>
        <w:widowControl/>
        <w:tabs>
          <w:tab w:val="left" w:leader="underscore" w:pos="3312"/>
        </w:tabs>
        <w:spacing w:before="187"/>
        <w:ind w:right="9"/>
        <w:jc w:val="center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ДОГОВОР № ___</w:t>
      </w:r>
    </w:p>
    <w:p w:rsidR="00495DD9" w:rsidRPr="004142F9" w:rsidRDefault="00495DD9" w:rsidP="006D354F">
      <w:pPr>
        <w:pStyle w:val="Style7"/>
        <w:widowControl/>
        <w:ind w:right="9"/>
        <w:rPr>
          <w:rStyle w:val="FontStyle39"/>
          <w:bCs/>
          <w:sz w:val="14"/>
          <w:szCs w:val="14"/>
        </w:rPr>
      </w:pPr>
      <w:r w:rsidRPr="004142F9">
        <w:rPr>
          <w:rStyle w:val="FontStyle39"/>
          <w:bCs/>
          <w:sz w:val="14"/>
          <w:szCs w:val="14"/>
        </w:rPr>
        <w:t>об образовании на обучение по образовательным</w:t>
      </w:r>
    </w:p>
    <w:p w:rsidR="00495DD9" w:rsidRPr="004142F9" w:rsidRDefault="00495DD9" w:rsidP="00D53EEB">
      <w:pPr>
        <w:pStyle w:val="Style7"/>
        <w:widowControl/>
        <w:ind w:right="9"/>
        <w:rPr>
          <w:rStyle w:val="FontStyle39"/>
          <w:bCs/>
          <w:sz w:val="14"/>
          <w:szCs w:val="14"/>
        </w:rPr>
      </w:pPr>
      <w:r w:rsidRPr="004142F9">
        <w:rPr>
          <w:rStyle w:val="FontStyle39"/>
          <w:bCs/>
          <w:sz w:val="14"/>
          <w:szCs w:val="14"/>
        </w:rPr>
        <w:t>программам высшего образования</w:t>
      </w:r>
    </w:p>
    <w:p w:rsidR="00495DD9" w:rsidRPr="004142F9" w:rsidRDefault="00495DD9" w:rsidP="00D53EEB">
      <w:pPr>
        <w:pStyle w:val="Style5"/>
        <w:widowControl/>
        <w:tabs>
          <w:tab w:val="left" w:leader="underscore" w:pos="2894"/>
          <w:tab w:val="left" w:pos="7142"/>
          <w:tab w:val="left" w:pos="8813"/>
          <w:tab w:val="left" w:leader="underscore" w:pos="9396"/>
        </w:tabs>
        <w:spacing w:line="240" w:lineRule="auto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г. Волгоград                                                                                                 </w:t>
      </w:r>
      <w:r w:rsidRPr="004142F9">
        <w:rPr>
          <w:rStyle w:val="FontStyle34"/>
          <w:sz w:val="14"/>
          <w:szCs w:val="14"/>
        </w:rPr>
        <w:tab/>
      </w:r>
      <w:r w:rsidRPr="004142F9">
        <w:rPr>
          <w:rStyle w:val="FontStyle34"/>
          <w:sz w:val="14"/>
          <w:szCs w:val="14"/>
        </w:rPr>
        <w:tab/>
        <w:t>«___» _______</w:t>
      </w:r>
      <w:r>
        <w:rPr>
          <w:rStyle w:val="FontStyle34"/>
          <w:sz w:val="14"/>
          <w:szCs w:val="14"/>
        </w:rPr>
        <w:t>_____</w:t>
      </w:r>
      <w:r w:rsidRPr="004142F9">
        <w:rPr>
          <w:rStyle w:val="FontStyle34"/>
          <w:sz w:val="14"/>
          <w:szCs w:val="14"/>
        </w:rPr>
        <w:t>_ 201</w:t>
      </w:r>
      <w:r>
        <w:rPr>
          <w:rStyle w:val="FontStyle34"/>
          <w:sz w:val="14"/>
          <w:szCs w:val="14"/>
        </w:rPr>
        <w:t>___</w:t>
      </w:r>
      <w:r w:rsidRPr="004142F9">
        <w:rPr>
          <w:rStyle w:val="FontStyle34"/>
          <w:sz w:val="14"/>
          <w:szCs w:val="14"/>
        </w:rPr>
        <w:t xml:space="preserve"> г.</w:t>
      </w:r>
    </w:p>
    <w:p w:rsidR="00495DD9" w:rsidRPr="00BC48BA" w:rsidRDefault="00495DD9" w:rsidP="00F3434D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6"/>
          <w:szCs w:val="16"/>
        </w:rPr>
      </w:pPr>
    </w:p>
    <w:p w:rsidR="00495DD9" w:rsidRPr="00F3434D" w:rsidRDefault="00495DD9" w:rsidP="00000D70">
      <w:pPr>
        <w:pStyle w:val="Style5"/>
        <w:widowControl/>
        <w:tabs>
          <w:tab w:val="left" w:leader="underscore" w:pos="9763"/>
        </w:tabs>
        <w:spacing w:line="240" w:lineRule="auto"/>
        <w:rPr>
          <w:rStyle w:val="FontStyle34"/>
          <w:sz w:val="14"/>
          <w:szCs w:val="14"/>
        </w:rPr>
      </w:pPr>
      <w:r w:rsidRPr="00BA7AFD">
        <w:rPr>
          <w:rStyle w:val="FontStyle34"/>
          <w:b/>
          <w:sz w:val="14"/>
          <w:szCs w:val="14"/>
        </w:rPr>
        <w:t>Федеральное   государственное  бюджетное  образовательное  учре</w:t>
      </w:r>
      <w:r>
        <w:rPr>
          <w:rStyle w:val="FontStyle34"/>
          <w:b/>
          <w:sz w:val="14"/>
          <w:szCs w:val="14"/>
        </w:rPr>
        <w:t>ждение высшего</w:t>
      </w:r>
      <w:r w:rsidRPr="00BA7AFD">
        <w:rPr>
          <w:rStyle w:val="FontStyle34"/>
          <w:b/>
          <w:sz w:val="14"/>
          <w:szCs w:val="14"/>
        </w:rPr>
        <w:t xml:space="preserve"> образования «</w:t>
      </w:r>
      <w:r>
        <w:rPr>
          <w:rStyle w:val="FontStyle34"/>
          <w:b/>
          <w:sz w:val="14"/>
          <w:szCs w:val="14"/>
        </w:rPr>
        <w:t>Волгоградская государственная академия физической культуры</w:t>
      </w:r>
      <w:r w:rsidRPr="00BA7AFD">
        <w:rPr>
          <w:rStyle w:val="FontStyle34"/>
          <w:b/>
          <w:sz w:val="14"/>
          <w:szCs w:val="14"/>
        </w:rPr>
        <w:t>»</w:t>
      </w:r>
      <w:r>
        <w:rPr>
          <w:rStyle w:val="FontStyle34"/>
          <w:sz w:val="14"/>
          <w:szCs w:val="14"/>
        </w:rPr>
        <w:t>,     именуемое в дальнейшем «Исполнитель»</w:t>
      </w:r>
      <w:r w:rsidRPr="00BA7AFD">
        <w:rPr>
          <w:rStyle w:val="FontStyle34"/>
          <w:sz w:val="14"/>
          <w:szCs w:val="14"/>
        </w:rPr>
        <w:t xml:space="preserve"> осуществляющее образовательную деятельность по </w:t>
      </w:r>
      <w:r>
        <w:rPr>
          <w:rStyle w:val="FontStyle34"/>
          <w:sz w:val="14"/>
          <w:szCs w:val="14"/>
        </w:rPr>
        <w:t>указанным в настоящем Договоре</w:t>
      </w:r>
      <w:r w:rsidRPr="00BA7AFD">
        <w:rPr>
          <w:rStyle w:val="FontStyle34"/>
          <w:sz w:val="14"/>
          <w:szCs w:val="14"/>
        </w:rPr>
        <w:t xml:space="preserve"> образовательным  программам,  </w:t>
      </w:r>
      <w:r w:rsidRPr="00F3434D">
        <w:rPr>
          <w:sz w:val="14"/>
          <w:szCs w:val="14"/>
        </w:rPr>
        <w:t xml:space="preserve">на основании лицензии </w:t>
      </w:r>
      <w:r>
        <w:rPr>
          <w:sz w:val="14"/>
          <w:szCs w:val="14"/>
        </w:rPr>
        <w:t xml:space="preserve">серия 90Л01 </w:t>
      </w:r>
      <w:r w:rsidRPr="00F3434D">
        <w:rPr>
          <w:sz w:val="14"/>
          <w:szCs w:val="14"/>
        </w:rPr>
        <w:t>№ 00</w:t>
      </w:r>
      <w:r>
        <w:rPr>
          <w:sz w:val="14"/>
          <w:szCs w:val="14"/>
        </w:rPr>
        <w:t>08812</w:t>
      </w:r>
      <w:r w:rsidRPr="00F3434D">
        <w:rPr>
          <w:sz w:val="14"/>
          <w:szCs w:val="14"/>
        </w:rPr>
        <w:t xml:space="preserve"> от </w:t>
      </w:r>
      <w:r>
        <w:rPr>
          <w:sz w:val="14"/>
          <w:szCs w:val="14"/>
        </w:rPr>
        <w:t>02.12.2015</w:t>
      </w:r>
      <w:r w:rsidRPr="00F3434D">
        <w:rPr>
          <w:sz w:val="14"/>
          <w:szCs w:val="14"/>
        </w:rPr>
        <w:t xml:space="preserve"> г., выданной бессрочно Федеральной службой по надзору в сфере образования и науки, и свидетельства</w:t>
      </w:r>
      <w:r>
        <w:rPr>
          <w:sz w:val="14"/>
          <w:szCs w:val="14"/>
        </w:rPr>
        <w:t xml:space="preserve"> о государственной аккредитации с</w:t>
      </w:r>
      <w:r w:rsidRPr="00F3434D">
        <w:rPr>
          <w:sz w:val="14"/>
          <w:szCs w:val="14"/>
        </w:rPr>
        <w:t>ери</w:t>
      </w:r>
      <w:r>
        <w:rPr>
          <w:sz w:val="14"/>
          <w:szCs w:val="14"/>
        </w:rPr>
        <w:t>я 90А01 №0003716 выданного Федеральной службой по надзору в сфере образования и науки на срок до 19 февраля 2027</w:t>
      </w:r>
      <w:r w:rsidRPr="00F3434D">
        <w:rPr>
          <w:sz w:val="14"/>
          <w:szCs w:val="14"/>
        </w:rPr>
        <w:t xml:space="preserve">, в лице </w:t>
      </w:r>
      <w:r>
        <w:rPr>
          <w:sz w:val="14"/>
          <w:szCs w:val="14"/>
        </w:rPr>
        <w:t>______________________________________________________________________________________________________________________________________</w:t>
      </w:r>
      <w:r w:rsidRPr="00F3434D">
        <w:rPr>
          <w:sz w:val="14"/>
          <w:szCs w:val="14"/>
        </w:rPr>
        <w:t>, действующего на основании Устава академии</w:t>
      </w:r>
      <w:r w:rsidRPr="00F3434D">
        <w:rPr>
          <w:rStyle w:val="FontStyle34"/>
          <w:sz w:val="14"/>
          <w:szCs w:val="14"/>
        </w:rPr>
        <w:t>, и ______________</w:t>
      </w:r>
      <w:r>
        <w:rPr>
          <w:rStyle w:val="FontStyle34"/>
          <w:sz w:val="14"/>
          <w:szCs w:val="14"/>
        </w:rPr>
        <w:t>____________________________________________________</w:t>
      </w:r>
      <w:r w:rsidRPr="00F3434D">
        <w:rPr>
          <w:rStyle w:val="FontStyle34"/>
          <w:sz w:val="14"/>
          <w:szCs w:val="14"/>
        </w:rPr>
        <w:t>________</w:t>
      </w:r>
      <w:r>
        <w:rPr>
          <w:rStyle w:val="FontStyle34"/>
          <w:sz w:val="14"/>
          <w:szCs w:val="14"/>
        </w:rPr>
        <w:t>_________________________________</w:t>
      </w:r>
      <w:r w:rsidRPr="00F3434D">
        <w:rPr>
          <w:rStyle w:val="FontStyle34"/>
          <w:sz w:val="14"/>
          <w:szCs w:val="14"/>
        </w:rPr>
        <w:t>_______</w:t>
      </w:r>
    </w:p>
    <w:p w:rsidR="00495DD9" w:rsidRPr="00F3434D" w:rsidRDefault="00495DD9" w:rsidP="00000D70">
      <w:pPr>
        <w:pStyle w:val="Style5"/>
        <w:widowControl/>
        <w:spacing w:line="240" w:lineRule="auto"/>
        <w:rPr>
          <w:rStyle w:val="FontStyle34"/>
          <w:sz w:val="14"/>
          <w:szCs w:val="14"/>
        </w:rPr>
      </w:pPr>
      <w:r w:rsidRPr="00F3434D">
        <w:rPr>
          <w:rStyle w:val="FontStyle34"/>
          <w:sz w:val="14"/>
          <w:szCs w:val="14"/>
        </w:rPr>
        <w:t>_______________________________________________________________________________________________</w:t>
      </w:r>
      <w:r>
        <w:rPr>
          <w:rStyle w:val="FontStyle34"/>
          <w:sz w:val="14"/>
          <w:szCs w:val="14"/>
        </w:rPr>
        <w:t>____________________</w:t>
      </w:r>
      <w:r w:rsidRPr="00F3434D">
        <w:rPr>
          <w:rStyle w:val="FontStyle34"/>
          <w:sz w:val="14"/>
          <w:szCs w:val="14"/>
        </w:rPr>
        <w:t>________________________________________,</w:t>
      </w:r>
    </w:p>
    <w:p w:rsidR="00495DD9" w:rsidRPr="00266F35" w:rsidRDefault="00495DD9" w:rsidP="00000D70">
      <w:pPr>
        <w:pStyle w:val="Style27"/>
        <w:widowControl/>
        <w:spacing w:line="240" w:lineRule="auto"/>
        <w:ind w:firstLine="0"/>
        <w:jc w:val="both"/>
        <w:rPr>
          <w:rStyle w:val="FontStyle34"/>
          <w:sz w:val="12"/>
          <w:szCs w:val="12"/>
        </w:rPr>
      </w:pPr>
      <w:r w:rsidRPr="00266F35">
        <w:rPr>
          <w:rStyle w:val="FontStyle34"/>
          <w:sz w:val="12"/>
          <w:szCs w:val="12"/>
        </w:rPr>
        <w:t>(фамилия, имя, отчество (при наличии)</w:t>
      </w:r>
    </w:p>
    <w:p w:rsidR="00495DD9" w:rsidRPr="00F3434D" w:rsidRDefault="00495DD9" w:rsidP="00000D70">
      <w:pPr>
        <w:pStyle w:val="Style27"/>
        <w:widowControl/>
        <w:spacing w:line="240" w:lineRule="auto"/>
        <w:ind w:firstLine="0"/>
        <w:jc w:val="both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и</w:t>
      </w:r>
      <w:r w:rsidRPr="00F3434D">
        <w:rPr>
          <w:rStyle w:val="FontStyle34"/>
          <w:sz w:val="14"/>
          <w:szCs w:val="14"/>
        </w:rPr>
        <w:t>менуемый</w:t>
      </w:r>
      <w:r>
        <w:rPr>
          <w:rStyle w:val="FontStyle34"/>
          <w:sz w:val="14"/>
          <w:szCs w:val="14"/>
        </w:rPr>
        <w:t xml:space="preserve">/(ая) в дальнейшем </w:t>
      </w:r>
      <w:r w:rsidRPr="00F3434D">
        <w:rPr>
          <w:rStyle w:val="FontStyle34"/>
          <w:sz w:val="14"/>
          <w:szCs w:val="14"/>
        </w:rPr>
        <w:t>«Обучающийся», действующий(ая)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495DD9" w:rsidRDefault="00495DD9" w:rsidP="00000D70">
      <w:pPr>
        <w:pStyle w:val="Style26"/>
        <w:widowControl/>
        <w:jc w:val="both"/>
        <w:rPr>
          <w:rStyle w:val="FontStyle42"/>
          <w:bCs/>
          <w:sz w:val="14"/>
          <w:szCs w:val="14"/>
        </w:rPr>
      </w:pPr>
    </w:p>
    <w:p w:rsidR="00495DD9" w:rsidRPr="004142F9" w:rsidRDefault="00495DD9" w:rsidP="00000D70">
      <w:pPr>
        <w:pStyle w:val="Style26"/>
        <w:widowControl/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1. ПРЕДМЕТ ДОГОВОРА</w:t>
      </w:r>
    </w:p>
    <w:p w:rsidR="00495DD9" w:rsidRPr="004142F9" w:rsidRDefault="00495DD9" w:rsidP="00000D70">
      <w:pPr>
        <w:pStyle w:val="Style25"/>
        <w:widowControl/>
        <w:tabs>
          <w:tab w:val="left" w:pos="567"/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1.1.   Исполнитель обязуется   предоставить образовательную   услугу,   а </w:t>
      </w:r>
      <w:r>
        <w:rPr>
          <w:rStyle w:val="FontStyle34"/>
          <w:sz w:val="14"/>
          <w:szCs w:val="14"/>
        </w:rPr>
        <w:t xml:space="preserve"> Обучающийся </w:t>
      </w:r>
      <w:r w:rsidRPr="004142F9">
        <w:rPr>
          <w:rStyle w:val="FontStyle34"/>
          <w:sz w:val="14"/>
          <w:szCs w:val="14"/>
        </w:rPr>
        <w:t>обязуется</w:t>
      </w:r>
      <w:r>
        <w:rPr>
          <w:rStyle w:val="FontStyle34"/>
          <w:sz w:val="14"/>
          <w:szCs w:val="14"/>
        </w:rPr>
        <w:t xml:space="preserve"> </w:t>
      </w:r>
      <w:r w:rsidRPr="004142F9">
        <w:rPr>
          <w:rStyle w:val="FontStyle34"/>
          <w:sz w:val="14"/>
          <w:szCs w:val="14"/>
        </w:rPr>
        <w:t>оплатить</w:t>
      </w:r>
      <w:r>
        <w:rPr>
          <w:rStyle w:val="FontStyle34"/>
          <w:sz w:val="14"/>
          <w:szCs w:val="14"/>
        </w:rPr>
        <w:t xml:space="preserve"> </w:t>
      </w:r>
      <w:r w:rsidRPr="004142F9">
        <w:rPr>
          <w:rStyle w:val="FontStyle34"/>
          <w:sz w:val="14"/>
          <w:szCs w:val="14"/>
        </w:rPr>
        <w:t>обучение</w:t>
      </w:r>
      <w:r>
        <w:rPr>
          <w:rStyle w:val="FontStyle34"/>
          <w:sz w:val="14"/>
          <w:szCs w:val="14"/>
        </w:rPr>
        <w:t xml:space="preserve"> </w:t>
      </w:r>
      <w:r w:rsidRPr="004142F9">
        <w:rPr>
          <w:rStyle w:val="FontStyle34"/>
          <w:sz w:val="14"/>
          <w:szCs w:val="14"/>
        </w:rPr>
        <w:t>по</w:t>
      </w:r>
      <w:r>
        <w:rPr>
          <w:rStyle w:val="FontStyle34"/>
          <w:sz w:val="14"/>
          <w:szCs w:val="14"/>
        </w:rPr>
        <w:t xml:space="preserve"> </w:t>
      </w:r>
      <w:r w:rsidRPr="004142F9">
        <w:rPr>
          <w:rStyle w:val="FontStyle34"/>
          <w:sz w:val="14"/>
          <w:szCs w:val="14"/>
        </w:rPr>
        <w:t xml:space="preserve">образовательной программе </w:t>
      </w:r>
      <w:r>
        <w:rPr>
          <w:rStyle w:val="FontStyle34"/>
          <w:sz w:val="14"/>
          <w:szCs w:val="14"/>
        </w:rPr>
        <w:t xml:space="preserve"> </w:t>
      </w:r>
    </w:p>
    <w:p w:rsidR="00495DD9" w:rsidRPr="004142F9" w:rsidRDefault="00495DD9" w:rsidP="00000D70">
      <w:pPr>
        <w:pStyle w:val="Style25"/>
        <w:widowControl/>
        <w:tabs>
          <w:tab w:val="left" w:pos="567"/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___________________________________________________________________________</w:t>
      </w:r>
      <w:r>
        <w:rPr>
          <w:rStyle w:val="FontStyle34"/>
          <w:sz w:val="14"/>
          <w:szCs w:val="14"/>
        </w:rPr>
        <w:t>_______________________________________________________________________</w:t>
      </w:r>
      <w:r w:rsidRPr="004142F9">
        <w:rPr>
          <w:rStyle w:val="FontStyle34"/>
          <w:sz w:val="14"/>
          <w:szCs w:val="14"/>
        </w:rPr>
        <w:t>____</w:t>
      </w:r>
    </w:p>
    <w:p w:rsidR="00495DD9" w:rsidRPr="004142F9" w:rsidRDefault="00495DD9" w:rsidP="00000D70">
      <w:pPr>
        <w:pStyle w:val="Style25"/>
        <w:widowControl/>
        <w:tabs>
          <w:tab w:val="left" w:pos="567"/>
          <w:tab w:val="left" w:pos="3542"/>
          <w:tab w:val="left" w:pos="5306"/>
          <w:tab w:val="left" w:pos="6386"/>
        </w:tabs>
        <w:spacing w:line="240" w:lineRule="auto"/>
        <w:ind w:firstLine="0"/>
        <w:jc w:val="both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(наименование образовательной программы высшего образования)</w:t>
      </w:r>
    </w:p>
    <w:p w:rsidR="00495DD9" w:rsidRPr="004142F9" w:rsidRDefault="00495DD9" w:rsidP="00000D70">
      <w:pPr>
        <w:pStyle w:val="Style5"/>
        <w:widowControl/>
        <w:tabs>
          <w:tab w:val="left" w:pos="567"/>
        </w:tabs>
        <w:spacing w:line="240" w:lineRule="auto"/>
        <w:rPr>
          <w:sz w:val="14"/>
          <w:szCs w:val="14"/>
        </w:rPr>
      </w:pPr>
      <w:r w:rsidRPr="004142F9">
        <w:rPr>
          <w:sz w:val="14"/>
          <w:szCs w:val="14"/>
        </w:rPr>
        <w:t>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_______________________________________________________________________</w:t>
      </w:r>
      <w:r w:rsidRPr="004142F9">
        <w:rPr>
          <w:sz w:val="14"/>
          <w:szCs w:val="14"/>
        </w:rPr>
        <w:t>__</w:t>
      </w:r>
    </w:p>
    <w:p w:rsidR="00495DD9" w:rsidRPr="004142F9" w:rsidRDefault="00495DD9" w:rsidP="00000D70">
      <w:pPr>
        <w:pStyle w:val="Style5"/>
        <w:widowControl/>
        <w:tabs>
          <w:tab w:val="left" w:pos="567"/>
        </w:tabs>
        <w:spacing w:line="240" w:lineRule="auto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(форма обучения, код специальности или направления подготовки) </w:t>
      </w:r>
    </w:p>
    <w:p w:rsidR="00495DD9" w:rsidRPr="004142F9" w:rsidRDefault="00495DD9" w:rsidP="00000D70">
      <w:pPr>
        <w:pStyle w:val="Style5"/>
        <w:widowControl/>
        <w:tabs>
          <w:tab w:val="left" w:pos="567"/>
        </w:tabs>
        <w:spacing w:line="240" w:lineRule="auto"/>
        <w:ind w:right="22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 в пределах </w:t>
      </w:r>
      <w:r w:rsidRPr="00266F35">
        <w:rPr>
          <w:rStyle w:val="FontStyle34"/>
          <w:sz w:val="14"/>
          <w:szCs w:val="14"/>
        </w:rPr>
        <w:t>федерального государственного образовательного стандарта</w:t>
      </w:r>
      <w:r w:rsidRPr="004142F9">
        <w:rPr>
          <w:rStyle w:val="FontStyle34"/>
          <w:sz w:val="14"/>
          <w:szCs w:val="14"/>
        </w:rPr>
        <w:t xml:space="preserve"> и (или) образовательного стандарта Академии в соответствии с учебными планами, в том числе индивидуальными, и образовательными программами Исполнителя.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16"/>
          <w:tab w:val="left" w:leader="underscore" w:pos="6782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1.2  Нормативный срок освоения образовательной программы на момент подписания Договора составляет _____________________.             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16"/>
          <w:tab w:val="left" w:leader="underscore" w:pos="6782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Срок обучения по индивидуальному учебному плану, в том числе ускоренному, определяется локальными нормативными актами Академии.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16"/>
          <w:tab w:val="left" w:leader="underscore" w:pos="6782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1.3.   После освоения Обучающимся образовательной программы и успешного прохождения   государственной   итоговой   аттестации   ему   выдается диплом о высшем образовании по образцу, установленному федеральным органом</w:t>
      </w:r>
      <w:r>
        <w:rPr>
          <w:rStyle w:val="FontStyle34"/>
          <w:sz w:val="14"/>
          <w:szCs w:val="14"/>
        </w:rPr>
        <w:t xml:space="preserve"> исполнительной власти</w:t>
      </w:r>
      <w:r w:rsidRPr="004142F9">
        <w:rPr>
          <w:rStyle w:val="FontStyle34"/>
          <w:sz w:val="14"/>
          <w:szCs w:val="14"/>
        </w:rPr>
        <w:t>.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:rsidR="00495DD9" w:rsidRPr="004142F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  <w:vertAlign w:val="superscript"/>
        </w:rPr>
      </w:pPr>
      <w:r w:rsidRPr="004142F9">
        <w:rPr>
          <w:rStyle w:val="FontStyle42"/>
          <w:bCs/>
          <w:sz w:val="14"/>
          <w:szCs w:val="14"/>
        </w:rPr>
        <w:t>2. ПРАВА И ОБЯЗАННОСТИ СТОРОН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3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2.1.</w:t>
      </w:r>
      <w:r w:rsidRPr="004142F9">
        <w:rPr>
          <w:rStyle w:val="FontStyle34"/>
          <w:sz w:val="14"/>
          <w:szCs w:val="14"/>
        </w:rPr>
        <w:tab/>
        <w:t>Исполнитель вправе:</w:t>
      </w:r>
    </w:p>
    <w:p w:rsidR="00495DD9" w:rsidRPr="004142F9" w:rsidRDefault="00495DD9" w:rsidP="00000D70">
      <w:pPr>
        <w:pStyle w:val="Style8"/>
        <w:widowControl/>
        <w:numPr>
          <w:ilvl w:val="0"/>
          <w:numId w:val="3"/>
        </w:numPr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95DD9" w:rsidRPr="004142F9" w:rsidRDefault="00495DD9" w:rsidP="00000D70">
      <w:pPr>
        <w:pStyle w:val="Style8"/>
        <w:widowControl/>
        <w:numPr>
          <w:ilvl w:val="0"/>
          <w:numId w:val="3"/>
        </w:numPr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Академии, настоящим Договором и локальными нормативными актами Академии.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2.2.</w:t>
      </w:r>
      <w:r w:rsidRPr="004142F9">
        <w:rPr>
          <w:rStyle w:val="FontStyle34"/>
          <w:sz w:val="14"/>
          <w:szCs w:val="14"/>
        </w:rPr>
        <w:tab/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400005, г"/>
        </w:smartTagPr>
        <w:r w:rsidRPr="004142F9">
          <w:rPr>
            <w:rStyle w:val="FontStyle34"/>
            <w:sz w:val="14"/>
            <w:szCs w:val="14"/>
          </w:rPr>
          <w:t>2012 г</w:t>
        </w:r>
      </w:smartTag>
      <w:r w:rsidRPr="004142F9">
        <w:rPr>
          <w:rStyle w:val="FontStyle34"/>
          <w:sz w:val="14"/>
          <w:szCs w:val="14"/>
        </w:rPr>
        <w:t xml:space="preserve">. № 273-ФЗ «Об образовании в Российской Федерации». 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Обучающийся также вправе: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33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2.2.1. Получать информацию от Исполнителя по вопросам организации и обеспечения надлежащего предоставления услуг, пр</w:t>
      </w:r>
      <w:r w:rsidRPr="00DB04BD">
        <w:rPr>
          <w:rStyle w:val="FontStyle34"/>
          <w:sz w:val="14"/>
          <w:szCs w:val="14"/>
        </w:rPr>
        <w:t>е</w:t>
      </w:r>
      <w:r w:rsidRPr="004142F9">
        <w:rPr>
          <w:rStyle w:val="FontStyle34"/>
          <w:sz w:val="14"/>
          <w:szCs w:val="14"/>
        </w:rPr>
        <w:t>дусмотренных разделом 1 настоящего Договора;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41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 2.2.2. Пользоваться в порядке, установленном локальными нормативными актами Академии ее имуществом, необходимым для освоения образовательной программы;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96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2.2.5. Отказаться от выполнения договора в любое время, письменно известив Академию о намерении расторгнуть договор.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45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2.3.</w:t>
      </w:r>
      <w:r w:rsidRPr="004142F9">
        <w:rPr>
          <w:rStyle w:val="FontStyle34"/>
          <w:sz w:val="14"/>
          <w:szCs w:val="14"/>
        </w:rPr>
        <w:tab/>
        <w:t>Исполнитель обязан: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70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2.3.1.</w:t>
      </w:r>
      <w:r w:rsidRPr="004142F9">
        <w:rPr>
          <w:rStyle w:val="FontStyle34"/>
          <w:sz w:val="14"/>
          <w:szCs w:val="14"/>
        </w:rPr>
        <w:tab/>
        <w:t xml:space="preserve">Зачислить/перевести/ восстановить Обучающегося, при условии оплаты обучения, выполнившего установленные законодательством Российской Федерации, учредительными документами и локальными нормативными актами Академии условия приема/ перевода/восстановления, в качестве </w:t>
      </w:r>
      <w:r>
        <w:rPr>
          <w:rStyle w:val="FontStyle34"/>
          <w:sz w:val="14"/>
          <w:szCs w:val="14"/>
        </w:rPr>
        <w:t>обучающегося.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361"/>
        </w:tabs>
        <w:spacing w:line="240" w:lineRule="auto"/>
        <w:ind w:right="43"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2.3.2. Довести до </w:t>
      </w:r>
      <w:r>
        <w:rPr>
          <w:rStyle w:val="FontStyle34"/>
          <w:sz w:val="14"/>
          <w:szCs w:val="14"/>
        </w:rPr>
        <w:t xml:space="preserve">Обучающегося </w:t>
      </w:r>
      <w:r w:rsidRPr="004142F9">
        <w:rPr>
          <w:rStyle w:val="FontStyle34"/>
          <w:sz w:val="14"/>
          <w:szCs w:val="1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400005, г"/>
        </w:smartTagPr>
        <w:r w:rsidRPr="004142F9">
          <w:rPr>
            <w:rStyle w:val="FontStyle34"/>
            <w:sz w:val="14"/>
            <w:szCs w:val="14"/>
          </w:rPr>
          <w:t>1992 г</w:t>
        </w:r>
      </w:smartTag>
      <w:r w:rsidRPr="004142F9">
        <w:rPr>
          <w:rStyle w:val="FontStyle34"/>
          <w:sz w:val="14"/>
          <w:szCs w:val="1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400005, г"/>
        </w:smartTagPr>
        <w:r w:rsidRPr="004142F9">
          <w:rPr>
            <w:rStyle w:val="FontStyle34"/>
            <w:sz w:val="14"/>
            <w:szCs w:val="14"/>
          </w:rPr>
          <w:t>2012 г</w:t>
        </w:r>
      </w:smartTag>
      <w:r w:rsidRPr="004142F9">
        <w:rPr>
          <w:rStyle w:val="FontStyle34"/>
          <w:sz w:val="14"/>
          <w:szCs w:val="14"/>
        </w:rPr>
        <w:t>. № 273-ФЗ «Об образовании в Российской Федерации».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361"/>
        </w:tabs>
        <w:spacing w:line="240" w:lineRule="auto"/>
        <w:ind w:right="36"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Академии, учебным планом, в том числе индивидуальным, и расписанием занятий Исполнителя;</w:t>
      </w:r>
    </w:p>
    <w:p w:rsidR="00495DD9" w:rsidRPr="004142F9" w:rsidRDefault="00495DD9" w:rsidP="00000D70">
      <w:pPr>
        <w:pStyle w:val="Style8"/>
        <w:widowControl/>
        <w:numPr>
          <w:ilvl w:val="2"/>
          <w:numId w:val="36"/>
        </w:numPr>
        <w:tabs>
          <w:tab w:val="left" w:pos="0"/>
          <w:tab w:val="left" w:pos="567"/>
        </w:tabs>
        <w:spacing w:line="240" w:lineRule="auto"/>
        <w:ind w:left="0"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Обеспечить Обучающемуся предусмотренные выбранной образовательной программой условия ее освоения;</w:t>
      </w:r>
    </w:p>
    <w:p w:rsidR="00495DD9" w:rsidRPr="004142F9" w:rsidRDefault="00495DD9" w:rsidP="00000D70">
      <w:pPr>
        <w:pStyle w:val="Style8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2.3.5.   Принимать от </w:t>
      </w:r>
      <w:r>
        <w:rPr>
          <w:rStyle w:val="FontStyle34"/>
          <w:sz w:val="14"/>
          <w:szCs w:val="14"/>
        </w:rPr>
        <w:t>Обучающегося</w:t>
      </w:r>
      <w:r w:rsidRPr="004142F9">
        <w:rPr>
          <w:rStyle w:val="FontStyle34"/>
          <w:sz w:val="14"/>
          <w:szCs w:val="14"/>
        </w:rPr>
        <w:t xml:space="preserve"> плату за образовательные услуги;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82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2.3.6. 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95DD9" w:rsidRPr="004142F9" w:rsidRDefault="00495DD9" w:rsidP="00000D70">
      <w:pPr>
        <w:pStyle w:val="Style8"/>
        <w:widowControl/>
        <w:numPr>
          <w:ilvl w:val="1"/>
          <w:numId w:val="36"/>
        </w:numPr>
        <w:tabs>
          <w:tab w:val="left" w:pos="567"/>
          <w:tab w:val="left" w:pos="1159"/>
        </w:tabs>
        <w:spacing w:line="240" w:lineRule="auto"/>
        <w:ind w:left="0"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Обучающийся</w:t>
      </w:r>
      <w:r w:rsidRPr="004142F9">
        <w:rPr>
          <w:rStyle w:val="FontStyle34"/>
          <w:sz w:val="14"/>
          <w:szCs w:val="14"/>
        </w:rPr>
        <w:t xml:space="preserve"> обязан: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15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2.4.1.Своевременно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 также по требованию Исполнителя, предоставлять платежные документы, подтверждающие такую оплату, а в случае невозможности произвести оплату – не позднее чем за 2 (две) недели до наступления срока оплаты, письменно информировать об этом Академию. 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2.5.Обучающийся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400005, г"/>
        </w:smartTagPr>
        <w:r w:rsidRPr="004142F9">
          <w:rPr>
            <w:rStyle w:val="FontStyle34"/>
            <w:sz w:val="14"/>
            <w:szCs w:val="14"/>
          </w:rPr>
          <w:t>2012 г</w:t>
        </w:r>
      </w:smartTag>
      <w:r w:rsidRPr="004142F9">
        <w:rPr>
          <w:rStyle w:val="FontStyle34"/>
          <w:sz w:val="14"/>
          <w:szCs w:val="14"/>
        </w:rPr>
        <w:t>. № 273-ФЗ «Об образовании в Российской Федерации», в том числе: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2.5.2.  Извещать Исполнителя о причинах отсутствия на занятиях.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2.5.3. При поступлении в Академию и в процессе обучения, своевременно представлять и получать все необходимые документы.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2.5.4. Обучаться в Академии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31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2.5.7. Не курить на территории и в помещениях Академии.</w:t>
      </w:r>
    </w:p>
    <w:p w:rsidR="00495DD9" w:rsidRPr="004142F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3. СТОИМОСТЬ ОБРАЗОВАТЕЛЬНЫХ УСЛУГ, СРОКИ И ПОРЯДОК ИХ ОПЛАТЫ</w:t>
      </w:r>
    </w:p>
    <w:p w:rsidR="00495DD9" w:rsidRDefault="00495DD9" w:rsidP="00000D70">
      <w:pPr>
        <w:pStyle w:val="Style8"/>
        <w:widowControl/>
        <w:tabs>
          <w:tab w:val="left" w:pos="0"/>
          <w:tab w:val="left" w:pos="284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3.1. Полная стоимость образовательной услуги (стоимость обучения) за весь период обучения на момент заключения Договора составляет _____________________________________________________________________________</w:t>
      </w:r>
      <w:r w:rsidRPr="00256790">
        <w:rPr>
          <w:rStyle w:val="FontStyle34"/>
          <w:sz w:val="14"/>
          <w:szCs w:val="14"/>
        </w:rPr>
        <w:t xml:space="preserve"> </w:t>
      </w:r>
      <w:r>
        <w:rPr>
          <w:rStyle w:val="FontStyle34"/>
          <w:sz w:val="14"/>
          <w:szCs w:val="14"/>
        </w:rPr>
        <w:t>рублей. Стоимость обучения фиксирована, за исключением случаев, установленных Договором.</w:t>
      </w:r>
    </w:p>
    <w:p w:rsidR="00495DD9" w:rsidRDefault="00495DD9" w:rsidP="00000D70">
      <w:pPr>
        <w:pStyle w:val="Style8"/>
        <w:widowControl/>
        <w:tabs>
          <w:tab w:val="left" w:pos="0"/>
          <w:tab w:val="left" w:pos="284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Исполнитель вправе снизить стоимость обучения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Обучающегося путем размещения информации на сайте Академии.</w:t>
      </w:r>
    </w:p>
    <w:p w:rsidR="00495DD9" w:rsidRDefault="00495DD9" w:rsidP="00000D70">
      <w:pPr>
        <w:pStyle w:val="Style8"/>
        <w:widowControl/>
        <w:tabs>
          <w:tab w:val="left" w:pos="0"/>
          <w:tab w:val="left" w:pos="284"/>
          <w:tab w:val="left" w:pos="1289"/>
        </w:tabs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Программе.</w:t>
      </w:r>
    </w:p>
    <w:p w:rsidR="00495DD9" w:rsidRDefault="00495DD9" w:rsidP="00000D70">
      <w:pPr>
        <w:pStyle w:val="Style8"/>
        <w:widowControl/>
        <w:tabs>
          <w:tab w:val="left" w:pos="0"/>
          <w:tab w:val="left" w:pos="284"/>
          <w:tab w:val="left" w:pos="1289"/>
        </w:tabs>
        <w:spacing w:line="240" w:lineRule="auto"/>
        <w:ind w:firstLine="0"/>
      </w:pPr>
      <w:r>
        <w:rPr>
          <w:sz w:val="14"/>
          <w:szCs w:val="14"/>
        </w:rPr>
        <w:t xml:space="preserve">3.2. </w:t>
      </w:r>
      <w:r>
        <w:rPr>
          <w:spacing w:val="-3"/>
          <w:sz w:val="14"/>
          <w:szCs w:val="14"/>
        </w:rPr>
        <w:t xml:space="preserve">Первоначально </w:t>
      </w:r>
      <w:r>
        <w:rPr>
          <w:b/>
          <w:spacing w:val="-3"/>
          <w:sz w:val="14"/>
          <w:szCs w:val="14"/>
        </w:rPr>
        <w:t>Обучающийся</w:t>
      </w:r>
      <w:r>
        <w:rPr>
          <w:spacing w:val="-3"/>
          <w:sz w:val="14"/>
          <w:szCs w:val="14"/>
        </w:rPr>
        <w:t xml:space="preserve"> оплачивает услуги за 20___ - 20___ год, предусмотренные настоящим договором, за наличный расчет или в безналичном порядке </w:t>
      </w:r>
      <w:r>
        <w:rPr>
          <w:sz w:val="14"/>
          <w:szCs w:val="14"/>
        </w:rPr>
        <w:t>«___»_____________20__ года в сумме_____________________________________________________________________________________________________________</w:t>
      </w:r>
    </w:p>
    <w:p w:rsidR="00495DD9" w:rsidRDefault="00495DD9" w:rsidP="00000D70">
      <w:pPr>
        <w:shd w:val="clear" w:color="auto" w:fill="FFFFFF"/>
        <w:tabs>
          <w:tab w:val="left" w:leader="underscore" w:pos="1114"/>
          <w:tab w:val="left" w:leader="underscore" w:pos="4896"/>
        </w:tabs>
        <w:ind w:right="43"/>
        <w:jc w:val="both"/>
        <w:rPr>
          <w:i/>
          <w:iCs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i/>
          <w:iCs/>
          <w:sz w:val="12"/>
          <w:szCs w:val="12"/>
        </w:rPr>
        <w:t>(числом и прописью)                                           (указать прописью номера семестров)</w:t>
      </w:r>
    </w:p>
    <w:p w:rsidR="00495DD9" w:rsidRDefault="00495DD9" w:rsidP="00000D70">
      <w:pPr>
        <w:shd w:val="clear" w:color="auto" w:fill="FFFFFF"/>
        <w:tabs>
          <w:tab w:val="left" w:leader="underscore" w:pos="4896"/>
        </w:tabs>
        <w:ind w:right="43"/>
        <w:jc w:val="both"/>
        <w:rPr>
          <w:i/>
          <w:iCs/>
          <w:sz w:val="12"/>
          <w:szCs w:val="12"/>
        </w:rPr>
      </w:pPr>
      <w:r>
        <w:rPr>
          <w:sz w:val="14"/>
          <w:szCs w:val="14"/>
        </w:rPr>
        <w:t>семестр__ из расчета ________________________________________за семестр.</w:t>
      </w:r>
    </w:p>
    <w:p w:rsidR="00495DD9" w:rsidRDefault="00495DD9" w:rsidP="00000D70">
      <w:pPr>
        <w:jc w:val="both"/>
        <w:rPr>
          <w:sz w:val="14"/>
          <w:szCs w:val="14"/>
        </w:rPr>
      </w:pPr>
      <w:r>
        <w:rPr>
          <w:spacing w:val="-2"/>
          <w:sz w:val="14"/>
          <w:szCs w:val="14"/>
        </w:rPr>
        <w:t xml:space="preserve">3.3. </w:t>
      </w:r>
      <w:r>
        <w:rPr>
          <w:sz w:val="14"/>
          <w:szCs w:val="14"/>
        </w:rPr>
        <w:t xml:space="preserve">При поэтапной </w:t>
      </w:r>
      <w:r>
        <w:rPr>
          <w:spacing w:val="-3"/>
          <w:sz w:val="14"/>
          <w:szCs w:val="14"/>
        </w:rPr>
        <w:t>за наличный расчет или в безналичном порядке</w:t>
      </w:r>
      <w:r>
        <w:rPr>
          <w:sz w:val="14"/>
          <w:szCs w:val="14"/>
        </w:rPr>
        <w:t xml:space="preserve"> устанавливаются следующие сроки оплаты: </w:t>
      </w:r>
    </w:p>
    <w:p w:rsidR="00495DD9" w:rsidRDefault="00495DD9" w:rsidP="00000D70">
      <w:pPr>
        <w:jc w:val="both"/>
        <w:rPr>
          <w:spacing w:val="-2"/>
          <w:sz w:val="14"/>
          <w:szCs w:val="14"/>
        </w:rPr>
      </w:pPr>
      <w:r>
        <w:rPr>
          <w:sz w:val="14"/>
          <w:szCs w:val="14"/>
        </w:rPr>
        <w:t>первая половина не позднее  «___»__________20__ г.; вторая половина не позднее «___»__________20___г.</w:t>
      </w:r>
    </w:p>
    <w:p w:rsidR="00495DD9" w:rsidRDefault="00495DD9" w:rsidP="00000D7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Оплата услуг удостоверяется </w:t>
      </w:r>
      <w:r>
        <w:rPr>
          <w:b/>
          <w:sz w:val="14"/>
          <w:szCs w:val="14"/>
        </w:rPr>
        <w:t>Исполнителем</w:t>
      </w:r>
      <w:r>
        <w:rPr>
          <w:sz w:val="14"/>
          <w:szCs w:val="14"/>
        </w:rPr>
        <w:t xml:space="preserve"> путем предоставления </w:t>
      </w:r>
      <w:r>
        <w:rPr>
          <w:b/>
          <w:sz w:val="14"/>
          <w:szCs w:val="14"/>
        </w:rPr>
        <w:t xml:space="preserve">Обучающемуся </w:t>
      </w:r>
      <w:r>
        <w:rPr>
          <w:sz w:val="14"/>
          <w:szCs w:val="14"/>
        </w:rPr>
        <w:t xml:space="preserve">платежных документов (квитанции или счет-фактуры об оплате), подтверждающих оплату. </w:t>
      </w:r>
    </w:p>
    <w:p w:rsidR="00495DD9" w:rsidRDefault="00495DD9" w:rsidP="00000D70">
      <w:pPr>
        <w:jc w:val="both"/>
        <w:rPr>
          <w:sz w:val="14"/>
          <w:szCs w:val="14"/>
        </w:rPr>
      </w:pPr>
      <w:r>
        <w:rPr>
          <w:sz w:val="14"/>
          <w:szCs w:val="14"/>
        </w:rPr>
        <w:t>За каждый последующий год обучения Обучающийся оплачивает _____________ руб. не позднее 01 сентября каждого года и ______________ руб. не позднее 01 марта каждого года.</w:t>
      </w:r>
    </w:p>
    <w:p w:rsidR="00495DD9" w:rsidRDefault="00495DD9" w:rsidP="00000D70">
      <w:pPr>
        <w:jc w:val="both"/>
        <w:rPr>
          <w:sz w:val="14"/>
          <w:szCs w:val="14"/>
        </w:rPr>
      </w:pPr>
      <w:r>
        <w:rPr>
          <w:sz w:val="14"/>
          <w:szCs w:val="14"/>
        </w:rPr>
        <w:t>.4. В случаях, когда Обучающемуся предоставляется академический отпуск, часть внесенной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расчетов. Основанием для окончательного расчета и оплаты оказываемых образовательных услуг в расчетном периоде являются заявления Обучающегося об уходе в академический отпуск и выходе из него.</w:t>
      </w:r>
    </w:p>
    <w:p w:rsidR="00495DD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</w:rPr>
      </w:pPr>
    </w:p>
    <w:p w:rsidR="00495DD9" w:rsidRPr="004142F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4. ВОЗВРАТ ДЕНЕЖНЫХ СРЕДСТВ</w:t>
      </w:r>
    </w:p>
    <w:p w:rsidR="00495DD9" w:rsidRPr="004142F9" w:rsidRDefault="00495DD9" w:rsidP="00000D70">
      <w:pPr>
        <w:pStyle w:val="Style8"/>
        <w:widowControl/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 xml:space="preserve">4.1. В случае отказа </w:t>
      </w:r>
      <w:r w:rsidRPr="004142F9">
        <w:rPr>
          <w:rStyle w:val="FontStyle34"/>
          <w:sz w:val="14"/>
          <w:szCs w:val="14"/>
        </w:rPr>
        <w:t xml:space="preserve">Обучающегося от исполнения настоящего Договора Исполнитель возвращает </w:t>
      </w:r>
      <w:r>
        <w:rPr>
          <w:rStyle w:val="FontStyle34"/>
          <w:sz w:val="14"/>
          <w:szCs w:val="14"/>
        </w:rPr>
        <w:t>Обучающемуся</w:t>
      </w:r>
      <w:r w:rsidRPr="004142F9">
        <w:rPr>
          <w:rStyle w:val="FontStyle34"/>
          <w:sz w:val="14"/>
          <w:szCs w:val="14"/>
        </w:rPr>
        <w:t xml:space="preserve"> полученные от него денежные средства, с удержанием фактически понесённых расходов, связанных с исполнением настоящего договора, понесенных Исполнителем до момента отказа.</w:t>
      </w:r>
    </w:p>
    <w:p w:rsidR="00495DD9" w:rsidRPr="004142F9" w:rsidRDefault="00495DD9" w:rsidP="00000D70">
      <w:pPr>
        <w:pStyle w:val="Style8"/>
        <w:widowControl/>
        <w:numPr>
          <w:ilvl w:val="1"/>
          <w:numId w:val="41"/>
        </w:numPr>
        <w:tabs>
          <w:tab w:val="clear" w:pos="360"/>
        </w:tabs>
        <w:spacing w:line="240" w:lineRule="auto"/>
        <w:ind w:left="0"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Возврат денежных средств </w:t>
      </w:r>
      <w:r>
        <w:rPr>
          <w:rStyle w:val="FontStyle34"/>
          <w:sz w:val="14"/>
          <w:szCs w:val="14"/>
        </w:rPr>
        <w:t>Обучающемуся</w:t>
      </w:r>
      <w:r w:rsidRPr="004142F9">
        <w:rPr>
          <w:rStyle w:val="FontStyle34"/>
          <w:sz w:val="14"/>
          <w:szCs w:val="14"/>
        </w:rPr>
        <w:t xml:space="preserve">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495DD9" w:rsidRPr="004142F9" w:rsidRDefault="00495DD9" w:rsidP="00000D70">
      <w:pPr>
        <w:pStyle w:val="Style8"/>
        <w:widowControl/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 xml:space="preserve">          </w:t>
      </w:r>
      <w:r w:rsidRPr="004142F9">
        <w:rPr>
          <w:rStyle w:val="FontStyle34"/>
          <w:sz w:val="14"/>
          <w:szCs w:val="14"/>
        </w:rPr>
        <w:t xml:space="preserve">4.3. Возврат производится в срок не позднее 10 дней, с момента подачи заявления </w:t>
      </w:r>
      <w:r>
        <w:rPr>
          <w:rStyle w:val="FontStyle34"/>
          <w:sz w:val="14"/>
          <w:szCs w:val="14"/>
        </w:rPr>
        <w:t>Обучающимся</w:t>
      </w:r>
      <w:r w:rsidRPr="004142F9">
        <w:rPr>
          <w:rStyle w:val="FontStyle34"/>
          <w:sz w:val="14"/>
          <w:szCs w:val="14"/>
        </w:rPr>
        <w:t xml:space="preserve">, </w:t>
      </w:r>
      <w:r w:rsidRPr="004142F9">
        <w:rPr>
          <w:sz w:val="14"/>
          <w:szCs w:val="14"/>
        </w:rPr>
        <w:t xml:space="preserve">на расчетный счет, указанный </w:t>
      </w:r>
      <w:r>
        <w:rPr>
          <w:sz w:val="14"/>
          <w:szCs w:val="14"/>
        </w:rPr>
        <w:t>Обучающимся</w:t>
      </w:r>
      <w:r w:rsidRPr="004142F9">
        <w:rPr>
          <w:sz w:val="14"/>
          <w:szCs w:val="14"/>
        </w:rPr>
        <w:t xml:space="preserve"> в заявлении, </w:t>
      </w:r>
      <w:r w:rsidRPr="004142F9">
        <w:rPr>
          <w:rStyle w:val="FontStyle34"/>
          <w:sz w:val="14"/>
          <w:szCs w:val="14"/>
        </w:rPr>
        <w:t>либо в ином порядке, согласованном Сторонами дополнительно.</w:t>
      </w:r>
    </w:p>
    <w:p w:rsidR="00495DD9" w:rsidRPr="004142F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5. ПОРЯДОК ИЗМЕНЕНИЯ И РАСТОРЖЕНИЯ ДОГОВОРА</w:t>
      </w:r>
    </w:p>
    <w:p w:rsidR="00495DD9" w:rsidRPr="004142F9" w:rsidRDefault="00495DD9" w:rsidP="00000D70">
      <w:pPr>
        <w:pStyle w:val="Style8"/>
        <w:widowControl/>
        <w:numPr>
          <w:ilvl w:val="0"/>
          <w:numId w:val="19"/>
        </w:numPr>
        <w:tabs>
          <w:tab w:val="left" w:pos="567"/>
          <w:tab w:val="left" w:pos="1210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95DD9" w:rsidRPr="004142F9" w:rsidRDefault="00495DD9" w:rsidP="00000D70">
      <w:pPr>
        <w:pStyle w:val="Style8"/>
        <w:widowControl/>
        <w:numPr>
          <w:ilvl w:val="0"/>
          <w:numId w:val="20"/>
        </w:numPr>
        <w:tabs>
          <w:tab w:val="left" w:pos="567"/>
          <w:tab w:val="left" w:pos="1123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  Настоящий Договор может быть расторгнут по соглашению Сторон.</w:t>
      </w:r>
    </w:p>
    <w:p w:rsidR="00495DD9" w:rsidRPr="004142F9" w:rsidRDefault="00495DD9" w:rsidP="00000D70">
      <w:pPr>
        <w:pStyle w:val="Style8"/>
        <w:widowControl/>
        <w:numPr>
          <w:ilvl w:val="0"/>
          <w:numId w:val="21"/>
        </w:numPr>
        <w:tabs>
          <w:tab w:val="left" w:pos="567"/>
          <w:tab w:val="left" w:pos="1246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Настоящий Договор может быть расторгнут по инициативе Исполнителя в одностороннем порядке в случаях: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установления нарушения порядка приема в Академию, повлекшего по вине Обучающегося его незаконное зачисление для обучения в Академии;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495DD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невыполнения </w:t>
      </w:r>
      <w:r>
        <w:rPr>
          <w:rStyle w:val="FontStyle34"/>
          <w:sz w:val="14"/>
          <w:szCs w:val="14"/>
        </w:rPr>
        <w:t xml:space="preserve">Обучающимся по </w:t>
      </w:r>
      <w:r w:rsidRPr="004142F9">
        <w:rPr>
          <w:rStyle w:val="FontStyle34"/>
          <w:sz w:val="14"/>
          <w:szCs w:val="14"/>
        </w:rPr>
        <w:t>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95DD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в иных случаях, предусмотренных законодательством Российской Федерации.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В случае расторжения договора по инициативе Исполнителя в одностороннем порядке, Академия направляет уведомление Обучающемуся о принятом решении по одностороннему расторжению договора.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В случае расторжения в соответствии с настоящим пунктом, средства</w:t>
      </w:r>
      <w:r w:rsidRPr="004142F9">
        <w:rPr>
          <w:sz w:val="14"/>
          <w:szCs w:val="14"/>
        </w:rPr>
        <w:t xml:space="preserve">, уже затраченные на обучение, не возвращаются, возврату подлежит остаток авансированных денежных средств, который производится на основании письменного заявления </w:t>
      </w:r>
      <w:r>
        <w:rPr>
          <w:sz w:val="14"/>
          <w:szCs w:val="14"/>
        </w:rPr>
        <w:t>Обучающегося</w:t>
      </w:r>
      <w:r w:rsidRPr="004142F9">
        <w:rPr>
          <w:sz w:val="14"/>
          <w:szCs w:val="14"/>
        </w:rPr>
        <w:t xml:space="preserve">. Перечисление остатка авансированных средств производится на расчетный счет, указанный </w:t>
      </w:r>
      <w:r>
        <w:rPr>
          <w:sz w:val="14"/>
          <w:szCs w:val="14"/>
        </w:rPr>
        <w:t>Обучающимся</w:t>
      </w:r>
      <w:r w:rsidRPr="004142F9">
        <w:rPr>
          <w:sz w:val="14"/>
          <w:szCs w:val="14"/>
        </w:rPr>
        <w:t xml:space="preserve"> в заявлении. Основанием для окончательного расчета за оказанные услуги служит приказ </w:t>
      </w:r>
      <w:r>
        <w:rPr>
          <w:sz w:val="14"/>
          <w:szCs w:val="14"/>
        </w:rPr>
        <w:t>ректора академии</w:t>
      </w:r>
      <w:r w:rsidRPr="004142F9">
        <w:rPr>
          <w:sz w:val="14"/>
          <w:szCs w:val="14"/>
        </w:rPr>
        <w:t xml:space="preserve"> об отчислении </w:t>
      </w:r>
      <w:r>
        <w:rPr>
          <w:sz w:val="14"/>
          <w:szCs w:val="14"/>
        </w:rPr>
        <w:t>Обучающегося</w:t>
      </w:r>
      <w:r w:rsidRPr="004142F9">
        <w:rPr>
          <w:sz w:val="14"/>
          <w:szCs w:val="14"/>
        </w:rPr>
        <w:t>.</w:t>
      </w:r>
    </w:p>
    <w:p w:rsidR="00495DD9" w:rsidRPr="004142F9" w:rsidRDefault="00495DD9" w:rsidP="00000D70">
      <w:pPr>
        <w:pStyle w:val="Style8"/>
        <w:widowControl/>
        <w:numPr>
          <w:ilvl w:val="0"/>
          <w:numId w:val="22"/>
        </w:numPr>
        <w:tabs>
          <w:tab w:val="left" w:pos="567"/>
          <w:tab w:val="left" w:pos="1130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Действие настоящего Договора прекращается досрочно: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случаях перевода Обучающегося для продолжения освоения образовательной программы в другую организацию, осуществляющую образовательную деятель</w:t>
      </w:r>
      <w:r>
        <w:rPr>
          <w:rStyle w:val="FontStyle34"/>
          <w:sz w:val="14"/>
          <w:szCs w:val="14"/>
        </w:rPr>
        <w:t>ность или перевода</w:t>
      </w:r>
      <w:r w:rsidRPr="004142F9">
        <w:rPr>
          <w:rStyle w:val="FontStyle34"/>
          <w:sz w:val="14"/>
          <w:szCs w:val="14"/>
        </w:rPr>
        <w:t xml:space="preserve"> с платной основы (с полным возмещением затрат  на обучение  за счет физических и (или) юридических лиц)  на обучение за счет  средств федерального бюджета в соответствии с локальными нормативными актами Академии;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Академию, повлекшего по вине Обучающегося его незаконное зачисление;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случаях непрохождения по конкурсу, ликвидации Исполнителя.</w:t>
      </w:r>
    </w:p>
    <w:p w:rsidR="00495DD9" w:rsidRPr="004142F9" w:rsidRDefault="00495DD9" w:rsidP="00000D70">
      <w:pPr>
        <w:pStyle w:val="Style8"/>
        <w:widowControl/>
        <w:numPr>
          <w:ilvl w:val="0"/>
          <w:numId w:val="23"/>
        </w:numPr>
        <w:tabs>
          <w:tab w:val="left" w:pos="567"/>
          <w:tab w:val="left" w:pos="1080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5DD9" w:rsidRPr="004142F9" w:rsidRDefault="00495DD9" w:rsidP="00000D70">
      <w:pPr>
        <w:pStyle w:val="Style8"/>
        <w:widowControl/>
        <w:numPr>
          <w:ilvl w:val="0"/>
          <w:numId w:val="23"/>
        </w:numPr>
        <w:tabs>
          <w:tab w:val="left" w:pos="567"/>
          <w:tab w:val="left" w:pos="1080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95DD9" w:rsidRPr="004142F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 xml:space="preserve">6. ОТВЕТСТВЕННОСТЬ ИСПОЛНИТЕЛЯ И </w:t>
      </w:r>
      <w:r>
        <w:rPr>
          <w:rStyle w:val="FontStyle42"/>
          <w:bCs/>
          <w:sz w:val="14"/>
          <w:szCs w:val="14"/>
        </w:rPr>
        <w:t>ОБУЧАЮЩЕГОСЯ</w:t>
      </w:r>
    </w:p>
    <w:p w:rsidR="00495DD9" w:rsidRPr="004142F9" w:rsidRDefault="00495DD9" w:rsidP="00000D70">
      <w:pPr>
        <w:pStyle w:val="Style8"/>
        <w:widowControl/>
        <w:numPr>
          <w:ilvl w:val="0"/>
          <w:numId w:val="24"/>
        </w:numPr>
        <w:tabs>
          <w:tab w:val="left" w:pos="567"/>
          <w:tab w:val="left" w:pos="113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За неисполнение или ненадлежащее исполнение своих обязательств по Договору (в т.ч. при обнаружении недостатка образовательной услуги) Стороны несут ответственность, предусмотренную законодательством Российской Федерации и настоящим Договором.</w:t>
      </w:r>
    </w:p>
    <w:p w:rsidR="00495DD9" w:rsidRPr="004142F9" w:rsidRDefault="00495DD9" w:rsidP="00000D70">
      <w:pPr>
        <w:pStyle w:val="Style8"/>
        <w:widowControl/>
        <w:numPr>
          <w:ilvl w:val="0"/>
          <w:numId w:val="24"/>
        </w:numPr>
        <w:tabs>
          <w:tab w:val="left" w:pos="567"/>
          <w:tab w:val="left" w:pos="1138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Style w:val="FontStyle34"/>
          <w:sz w:val="14"/>
          <w:szCs w:val="14"/>
        </w:rPr>
        <w:t>Обучающийся</w:t>
      </w:r>
      <w:r w:rsidRPr="004142F9">
        <w:rPr>
          <w:rStyle w:val="FontStyle34"/>
          <w:sz w:val="14"/>
          <w:szCs w:val="14"/>
        </w:rPr>
        <w:t xml:space="preserve"> вправе по своему выбору предпринять действия предусмотренные законодательством Российской Федерации.</w:t>
      </w:r>
    </w:p>
    <w:p w:rsidR="00495DD9" w:rsidRPr="004142F9" w:rsidRDefault="00495DD9" w:rsidP="00000D70">
      <w:pPr>
        <w:pStyle w:val="Style8"/>
        <w:widowControl/>
        <w:numPr>
          <w:ilvl w:val="0"/>
          <w:numId w:val="26"/>
        </w:numPr>
        <w:tabs>
          <w:tab w:val="left" w:pos="567"/>
          <w:tab w:val="left" w:pos="115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В случае невозможности исполнения обязательства, возникшей по вине </w:t>
      </w:r>
      <w:r>
        <w:rPr>
          <w:rStyle w:val="FontStyle34"/>
          <w:sz w:val="14"/>
          <w:szCs w:val="14"/>
        </w:rPr>
        <w:t>Обучающегося</w:t>
      </w:r>
      <w:r w:rsidRPr="004142F9">
        <w:rPr>
          <w:rStyle w:val="FontStyle34"/>
          <w:sz w:val="14"/>
          <w:szCs w:val="14"/>
        </w:rPr>
        <w:t>, услуги Исполнителя подлежат оплате в полном объеме.</w:t>
      </w:r>
    </w:p>
    <w:p w:rsidR="00495DD9" w:rsidRPr="004142F9" w:rsidRDefault="00495DD9" w:rsidP="00000D70">
      <w:pPr>
        <w:pStyle w:val="Style8"/>
        <w:widowControl/>
        <w:numPr>
          <w:ilvl w:val="0"/>
          <w:numId w:val="27"/>
        </w:numPr>
        <w:tabs>
          <w:tab w:val="left" w:pos="567"/>
          <w:tab w:val="left" w:pos="1181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 xml:space="preserve">При невозможности исполнения настоящего договора по вине Исполнителя, последний не вправе требовать оплаты услуг, а если они уже оплачены </w:t>
      </w:r>
      <w:r>
        <w:rPr>
          <w:rStyle w:val="FontStyle34"/>
          <w:sz w:val="14"/>
          <w:szCs w:val="14"/>
        </w:rPr>
        <w:t>Обучающимся</w:t>
      </w:r>
      <w:r w:rsidRPr="004142F9">
        <w:rPr>
          <w:rStyle w:val="FontStyle34"/>
          <w:sz w:val="14"/>
          <w:szCs w:val="14"/>
        </w:rPr>
        <w:t>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495DD9" w:rsidRPr="00BB4C47" w:rsidRDefault="00495DD9" w:rsidP="00000D70">
      <w:pPr>
        <w:pStyle w:val="Style8"/>
        <w:widowControl/>
        <w:numPr>
          <w:ilvl w:val="0"/>
          <w:numId w:val="27"/>
        </w:numPr>
        <w:tabs>
          <w:tab w:val="left" w:pos="567"/>
          <w:tab w:val="left" w:pos="1181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BB4C47">
        <w:rPr>
          <w:sz w:val="14"/>
          <w:szCs w:val="14"/>
        </w:rPr>
        <w:t>В случае</w:t>
      </w:r>
      <w:r>
        <w:rPr>
          <w:sz w:val="14"/>
          <w:szCs w:val="14"/>
        </w:rPr>
        <w:t xml:space="preserve"> несвоевременной оплаты Обучающийся</w:t>
      </w:r>
      <w:r w:rsidRPr="00BB4C47">
        <w:rPr>
          <w:sz w:val="14"/>
          <w:szCs w:val="14"/>
        </w:rPr>
        <w:t xml:space="preserve"> возмещает Академии задолженность, начисленную за истекший период,  и осуществляет предоплату за последующий период обучения, а также уплачивает пеню в размере 1/300 (одной трехсотой) действующей на день уплаты пени ставки рефинансирования ЦБ РФ от суммы, подлежащей оплате </w:t>
      </w:r>
      <w:r>
        <w:rPr>
          <w:sz w:val="14"/>
          <w:szCs w:val="14"/>
        </w:rPr>
        <w:t>Обучающимся</w:t>
      </w:r>
      <w:r w:rsidRPr="00BB4C47">
        <w:rPr>
          <w:sz w:val="14"/>
          <w:szCs w:val="14"/>
        </w:rPr>
        <w:t xml:space="preserve">, за каждый календарный день просрочки исполнения обязательства по оплате за обучение.   </w:t>
      </w:r>
    </w:p>
    <w:p w:rsidR="00495DD9" w:rsidRPr="00BB4C47" w:rsidRDefault="00495DD9" w:rsidP="00000D70">
      <w:pPr>
        <w:pStyle w:val="Style26"/>
        <w:widowControl/>
        <w:tabs>
          <w:tab w:val="left" w:pos="567"/>
        </w:tabs>
        <w:ind w:right="22"/>
        <w:jc w:val="both"/>
        <w:rPr>
          <w:rStyle w:val="FontStyle42"/>
          <w:bCs/>
          <w:sz w:val="14"/>
          <w:szCs w:val="14"/>
        </w:rPr>
      </w:pPr>
      <w:r w:rsidRPr="00BB4C47">
        <w:rPr>
          <w:rStyle w:val="FontStyle42"/>
          <w:bCs/>
          <w:sz w:val="14"/>
          <w:szCs w:val="14"/>
        </w:rPr>
        <w:t>7. СРОК ДЕЙСТВИЯ ДОГОВОРА</w:t>
      </w:r>
    </w:p>
    <w:p w:rsidR="00495DD9" w:rsidRPr="004142F9" w:rsidRDefault="00495DD9" w:rsidP="00000D70">
      <w:pPr>
        <w:pStyle w:val="Style6"/>
        <w:widowControl/>
        <w:tabs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95DD9" w:rsidRPr="004142F9" w:rsidRDefault="00495DD9" w:rsidP="00000D70">
      <w:pPr>
        <w:pStyle w:val="Style26"/>
        <w:widowControl/>
        <w:tabs>
          <w:tab w:val="left" w:pos="567"/>
        </w:tabs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8. РАЗРЕШЕНИЕ СПОРОВ</w:t>
      </w:r>
    </w:p>
    <w:p w:rsidR="00495DD9" w:rsidRPr="004142F9" w:rsidRDefault="00495DD9" w:rsidP="00000D70">
      <w:pPr>
        <w:pStyle w:val="Style8"/>
        <w:widowControl/>
        <w:numPr>
          <w:ilvl w:val="0"/>
          <w:numId w:val="28"/>
        </w:numPr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495DD9" w:rsidRPr="004142F9" w:rsidRDefault="00495DD9" w:rsidP="00000D70">
      <w:pPr>
        <w:pStyle w:val="Style8"/>
        <w:widowControl/>
        <w:numPr>
          <w:ilvl w:val="0"/>
          <w:numId w:val="28"/>
        </w:numPr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Все споры, возникающие при исполнении настоящего Договора, решаются Сторонами путем переговоров.</w:t>
      </w:r>
    </w:p>
    <w:p w:rsidR="00495DD9" w:rsidRDefault="00495DD9" w:rsidP="00000D70">
      <w:pPr>
        <w:pStyle w:val="Style8"/>
        <w:widowControl/>
        <w:numPr>
          <w:ilvl w:val="0"/>
          <w:numId w:val="28"/>
        </w:numPr>
        <w:tabs>
          <w:tab w:val="left" w:pos="567"/>
          <w:tab w:val="left" w:pos="1109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495DD9" w:rsidRDefault="00495DD9" w:rsidP="00000D70">
      <w:pPr>
        <w:pStyle w:val="Style26"/>
        <w:widowControl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Style w:val="FontStyle42"/>
          <w:bCs/>
          <w:sz w:val="14"/>
          <w:szCs w:val="14"/>
        </w:rPr>
      </w:pPr>
      <w:r w:rsidRPr="004142F9">
        <w:rPr>
          <w:rStyle w:val="FontStyle42"/>
          <w:bCs/>
          <w:sz w:val="14"/>
          <w:szCs w:val="14"/>
        </w:rPr>
        <w:t>ЗАКЛЮЧИТЕЛЬНЫЕ ПОЛОЖЕНИЯ</w:t>
      </w:r>
    </w:p>
    <w:p w:rsidR="00495DD9" w:rsidRDefault="00495DD9" w:rsidP="00000D70">
      <w:pPr>
        <w:pStyle w:val="Style26"/>
        <w:widowControl/>
        <w:jc w:val="both"/>
        <w:rPr>
          <w:rStyle w:val="FontStyle42"/>
          <w:b w:val="0"/>
          <w:bCs/>
          <w:sz w:val="14"/>
          <w:szCs w:val="14"/>
        </w:rPr>
      </w:pPr>
      <w:r w:rsidRPr="00197F7D">
        <w:rPr>
          <w:rStyle w:val="FontStyle42"/>
          <w:b w:val="0"/>
          <w:bCs/>
          <w:sz w:val="14"/>
          <w:szCs w:val="14"/>
        </w:rPr>
        <w:t>9.1. Исполнитель вправе снизить стоимость платной образовательной услуги по Договору Обучающемуся, достигшему успехов в учебе и (или) научной (спортивной) деятельности, а также нуждающемуся</w:t>
      </w:r>
      <w:bookmarkStart w:id="0" w:name="_GoBack"/>
      <w:bookmarkEnd w:id="0"/>
      <w:r w:rsidRPr="00197F7D">
        <w:rPr>
          <w:rStyle w:val="FontStyle42"/>
          <w:b w:val="0"/>
          <w:bCs/>
          <w:sz w:val="14"/>
          <w:szCs w:val="14"/>
        </w:rPr>
        <w:t xml:space="preserve"> в социальной помощи. Основания и порядок снижения стоимости платной образовательной услуги устанавливаются локальным норматвным актом Исполнителя.</w:t>
      </w:r>
    </w:p>
    <w:p w:rsidR="00495DD9" w:rsidRPr="00197F7D" w:rsidRDefault="00495DD9" w:rsidP="00000D70">
      <w:pPr>
        <w:pStyle w:val="Style26"/>
        <w:widowControl/>
        <w:jc w:val="both"/>
        <w:rPr>
          <w:rStyle w:val="FontStyle34"/>
          <w:bCs/>
          <w:sz w:val="14"/>
          <w:szCs w:val="14"/>
        </w:rPr>
      </w:pPr>
      <w:r>
        <w:rPr>
          <w:rStyle w:val="FontStyle42"/>
          <w:b w:val="0"/>
          <w:bCs/>
          <w:sz w:val="14"/>
          <w:szCs w:val="14"/>
        </w:rPr>
        <w:t xml:space="preserve">9.2. </w:t>
      </w:r>
      <w:r w:rsidRPr="004142F9">
        <w:rPr>
          <w:rStyle w:val="FontStyle34"/>
          <w:sz w:val="14"/>
          <w:szCs w:val="1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95DD9" w:rsidRPr="004142F9" w:rsidRDefault="00495DD9" w:rsidP="00000D70">
      <w:pPr>
        <w:pStyle w:val="Style8"/>
        <w:widowControl/>
        <w:tabs>
          <w:tab w:val="left" w:pos="567"/>
          <w:tab w:val="left" w:pos="1253"/>
        </w:tabs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9.3.</w:t>
      </w:r>
      <w:r w:rsidRPr="004142F9">
        <w:rPr>
          <w:rStyle w:val="FontStyle34"/>
          <w:sz w:val="14"/>
          <w:szCs w:val="1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Академии. </w:t>
      </w:r>
    </w:p>
    <w:p w:rsidR="00495DD9" w:rsidRPr="004142F9" w:rsidRDefault="00495DD9" w:rsidP="00000D70">
      <w:pPr>
        <w:pStyle w:val="Style8"/>
        <w:widowControl/>
        <w:tabs>
          <w:tab w:val="left" w:pos="410"/>
          <w:tab w:val="left" w:pos="567"/>
          <w:tab w:val="left" w:leader="underscore" w:pos="4255"/>
        </w:tabs>
        <w:spacing w:line="240" w:lineRule="auto"/>
        <w:ind w:firstLine="0"/>
        <w:rPr>
          <w:sz w:val="14"/>
          <w:szCs w:val="14"/>
        </w:rPr>
      </w:pPr>
      <w:r>
        <w:rPr>
          <w:rStyle w:val="FontStyle34"/>
          <w:sz w:val="14"/>
          <w:szCs w:val="14"/>
        </w:rPr>
        <w:t>9.4.</w:t>
      </w:r>
      <w:r w:rsidRPr="004142F9">
        <w:rPr>
          <w:rStyle w:val="FontStyle34"/>
          <w:sz w:val="14"/>
          <w:szCs w:val="14"/>
        </w:rPr>
        <w:t xml:space="preserve"> </w:t>
      </w:r>
      <w:r w:rsidRPr="004142F9">
        <w:rPr>
          <w:sz w:val="14"/>
          <w:szCs w:val="14"/>
        </w:rPr>
        <w:t>Стороны обязуются уведомлять друг друга об изменении своего адреса местонахождения или жительства (регистрации) в течение 15 дней с момента наступления данного факта. Вся корреспонденция в рамках настоящего договора нап</w:t>
      </w:r>
      <w:r>
        <w:rPr>
          <w:sz w:val="14"/>
          <w:szCs w:val="14"/>
        </w:rPr>
        <w:t>равляется Обучающимся</w:t>
      </w:r>
      <w:r w:rsidRPr="004142F9">
        <w:rPr>
          <w:sz w:val="14"/>
          <w:szCs w:val="14"/>
        </w:rPr>
        <w:t xml:space="preserve"> по адресу </w:t>
      </w:r>
      <w:r>
        <w:rPr>
          <w:sz w:val="14"/>
          <w:szCs w:val="14"/>
        </w:rPr>
        <w:t>Исполнителя.</w:t>
      </w:r>
    </w:p>
    <w:p w:rsidR="00495DD9" w:rsidRPr="004142F9" w:rsidRDefault="00495DD9" w:rsidP="00000D70">
      <w:pPr>
        <w:pStyle w:val="Style8"/>
        <w:widowControl/>
        <w:tabs>
          <w:tab w:val="left" w:pos="410"/>
          <w:tab w:val="left" w:pos="567"/>
          <w:tab w:val="left" w:leader="underscore" w:pos="4255"/>
        </w:tabs>
        <w:spacing w:line="240" w:lineRule="auto"/>
        <w:ind w:firstLine="0"/>
        <w:rPr>
          <w:rStyle w:val="FontStyle34"/>
          <w:sz w:val="14"/>
          <w:szCs w:val="14"/>
        </w:rPr>
      </w:pPr>
      <w:r>
        <w:rPr>
          <w:rStyle w:val="FontStyle34"/>
          <w:sz w:val="14"/>
          <w:szCs w:val="14"/>
        </w:rPr>
        <w:t>9.5</w:t>
      </w:r>
      <w:r w:rsidRPr="004142F9">
        <w:rPr>
          <w:rStyle w:val="FontStyle34"/>
          <w:sz w:val="14"/>
          <w:szCs w:val="14"/>
        </w:rPr>
        <w:t xml:space="preserve">.   Настоящий Договор составлен в двух экземплярах, по одному для каждой из Сторон. Все экземпляры имеют одинаковую юридическую силу. Все изменения и </w:t>
      </w:r>
      <w:r>
        <w:rPr>
          <w:rStyle w:val="FontStyle34"/>
          <w:sz w:val="14"/>
          <w:szCs w:val="14"/>
        </w:rPr>
        <w:t xml:space="preserve">дополнения настоящего Договора </w:t>
      </w:r>
      <w:r w:rsidRPr="004142F9">
        <w:rPr>
          <w:rStyle w:val="FontStyle34"/>
          <w:sz w:val="14"/>
          <w:szCs w:val="14"/>
        </w:rPr>
        <w:t>могут производиться только в письменной форме и подписываться уполномоченными представителями Сторон.</w:t>
      </w:r>
    </w:p>
    <w:p w:rsidR="00495DD9" w:rsidRDefault="00495DD9" w:rsidP="00000D70">
      <w:pPr>
        <w:pStyle w:val="Style8"/>
        <w:widowControl/>
        <w:tabs>
          <w:tab w:val="left" w:pos="230"/>
          <w:tab w:val="left" w:pos="567"/>
        </w:tabs>
        <w:spacing w:line="240" w:lineRule="auto"/>
        <w:ind w:firstLine="0"/>
        <w:rPr>
          <w:rStyle w:val="FontStyle34"/>
          <w:sz w:val="14"/>
          <w:szCs w:val="14"/>
        </w:rPr>
      </w:pPr>
      <w:r w:rsidRPr="004142F9">
        <w:rPr>
          <w:rStyle w:val="FontStyle34"/>
          <w:sz w:val="14"/>
          <w:szCs w:val="14"/>
        </w:rPr>
        <w:t>9.</w:t>
      </w:r>
      <w:r>
        <w:rPr>
          <w:rStyle w:val="FontStyle34"/>
          <w:sz w:val="14"/>
          <w:szCs w:val="14"/>
        </w:rPr>
        <w:t>6</w:t>
      </w:r>
      <w:r w:rsidRPr="004142F9">
        <w:rPr>
          <w:rStyle w:val="FontStyle34"/>
          <w:sz w:val="14"/>
          <w:szCs w:val="14"/>
        </w:rPr>
        <w:t xml:space="preserve">.   Изменения Договора оформляются дополнительными соглашениями к Договору. </w:t>
      </w:r>
    </w:p>
    <w:p w:rsidR="00495DD9" w:rsidRPr="00BA7AFD" w:rsidRDefault="00495DD9" w:rsidP="002769B0">
      <w:pPr>
        <w:pStyle w:val="Style26"/>
        <w:widowControl/>
        <w:tabs>
          <w:tab w:val="left" w:pos="0"/>
          <w:tab w:val="left" w:pos="284"/>
        </w:tabs>
        <w:ind w:left="2851" w:hanging="2851"/>
        <w:jc w:val="center"/>
        <w:rPr>
          <w:rStyle w:val="FontStyle42"/>
          <w:bCs/>
          <w:sz w:val="14"/>
          <w:szCs w:val="14"/>
        </w:rPr>
      </w:pPr>
      <w:r w:rsidRPr="00BA7AFD">
        <w:rPr>
          <w:rStyle w:val="FontStyle42"/>
          <w:bCs/>
          <w:sz w:val="14"/>
          <w:szCs w:val="14"/>
        </w:rPr>
        <w:t>10. АДРЕСА И РЕКВИЗИТЫ СТОРОН</w:t>
      </w:r>
    </w:p>
    <w:tbl>
      <w:tblPr>
        <w:tblW w:w="1088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3"/>
        <w:gridCol w:w="287"/>
        <w:gridCol w:w="5241"/>
      </w:tblGrid>
      <w:tr w:rsidR="00495DD9" w:rsidRPr="00BA7AFD" w:rsidTr="00CD04B9">
        <w:trPr>
          <w:cantSplit/>
        </w:trPr>
        <w:tc>
          <w:tcPr>
            <w:tcW w:w="5353" w:type="dxa"/>
          </w:tcPr>
          <w:p w:rsidR="00495DD9" w:rsidRDefault="00495DD9" w:rsidP="00907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  <w:p w:rsidR="00495DD9" w:rsidRPr="00BA7AFD" w:rsidRDefault="00495DD9" w:rsidP="009075FC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>Юридический/почтовый адрес: 400005, г. Волгоград, пр. им. В.И. Ленина, д. 78</w:t>
            </w:r>
          </w:p>
        </w:tc>
        <w:tc>
          <w:tcPr>
            <w:tcW w:w="5528" w:type="dxa"/>
            <w:gridSpan w:val="2"/>
          </w:tcPr>
          <w:p w:rsidR="00495DD9" w:rsidRPr="00BA7AFD" w:rsidRDefault="00495DD9" w:rsidP="009075FC">
            <w:pPr>
              <w:rPr>
                <w:b/>
                <w:sz w:val="14"/>
                <w:szCs w:val="14"/>
              </w:rPr>
            </w:pPr>
            <w:r w:rsidRPr="00BA7AFD">
              <w:rPr>
                <w:b/>
                <w:sz w:val="14"/>
                <w:szCs w:val="14"/>
              </w:rPr>
              <w:t>Обучающийся</w:t>
            </w:r>
          </w:p>
          <w:p w:rsidR="00495DD9" w:rsidRPr="003624BC" w:rsidRDefault="00495DD9" w:rsidP="009075FC">
            <w:pPr>
              <w:pStyle w:val="Heading1"/>
              <w:jc w:val="left"/>
              <w:rPr>
                <w:rFonts w:ascii="Times New Roman" w:hAnsi="Times New Roman"/>
                <w:bCs w:val="0"/>
                <w:kern w:val="0"/>
                <w:sz w:val="14"/>
                <w:szCs w:val="14"/>
              </w:rPr>
            </w:pP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</w:rPr>
              <w:t>Ф.</w:t>
            </w:r>
            <w:r w:rsidRPr="003624BC">
              <w:rPr>
                <w:rFonts w:ascii="Times New Roman" w:hAnsi="Times New Roman"/>
                <w:bCs w:val="0"/>
                <w:kern w:val="0"/>
                <w:sz w:val="14"/>
                <w:szCs w:val="14"/>
              </w:rPr>
              <w:t xml:space="preserve"> _</w: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separate"/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t xml:space="preserve"> </w: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end"/>
            </w:r>
            <w:r w:rsidRPr="003624BC">
              <w:rPr>
                <w:rFonts w:ascii="Times New Roman" w:hAnsi="Times New Roman"/>
                <w:bCs w:val="0"/>
                <w:kern w:val="0"/>
                <w:sz w:val="14"/>
                <w:szCs w:val="14"/>
              </w:rPr>
              <w:t>_</w:t>
            </w:r>
          </w:p>
          <w:p w:rsidR="00495DD9" w:rsidRPr="003624BC" w:rsidRDefault="00495DD9" w:rsidP="009075FC">
            <w:pPr>
              <w:pStyle w:val="Heading1"/>
              <w:jc w:val="left"/>
              <w:rPr>
                <w:rFonts w:ascii="Times New Roman" w:hAnsi="Times New Roman"/>
                <w:bCs w:val="0"/>
                <w:kern w:val="0"/>
                <w:sz w:val="14"/>
                <w:szCs w:val="14"/>
              </w:rPr>
            </w:pP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</w:rPr>
              <w:t>И. __</w: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separate"/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t xml:space="preserve"> </w: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end"/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</w:rPr>
              <w:t>__</w:t>
            </w:r>
          </w:p>
          <w:p w:rsidR="00495DD9" w:rsidRPr="003624BC" w:rsidRDefault="00495DD9" w:rsidP="009075FC">
            <w:pPr>
              <w:pStyle w:val="Heading1"/>
              <w:jc w:val="left"/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</w:pP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</w:rPr>
              <w:t>О. _</w: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separate"/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t xml:space="preserve"> </w:t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  <w:u w:val="single"/>
              </w:rPr>
              <w:fldChar w:fldCharType="end"/>
            </w:r>
            <w:r w:rsidRPr="003624BC">
              <w:rPr>
                <w:rFonts w:ascii="Times New Roman" w:hAnsi="Times New Roman"/>
                <w:b w:val="0"/>
                <w:bCs w:val="0"/>
                <w:kern w:val="0"/>
                <w:sz w:val="14"/>
                <w:szCs w:val="14"/>
              </w:rPr>
              <w:t>__</w:t>
            </w:r>
          </w:p>
          <w:p w:rsidR="00495DD9" w:rsidRPr="00BA7AFD" w:rsidRDefault="00495DD9" w:rsidP="009075FC">
            <w:pPr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Дата рождения: _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BA7AFD">
              <w:rPr>
                <w:b/>
                <w:sz w:val="14"/>
                <w:szCs w:val="14"/>
                <w:u w:val="single"/>
              </w:rPr>
            </w:r>
            <w:r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end"/>
            </w:r>
            <w:r w:rsidRPr="00BA7AFD">
              <w:rPr>
                <w:sz w:val="14"/>
                <w:szCs w:val="14"/>
              </w:rPr>
              <w:t>_г.</w:t>
            </w:r>
          </w:p>
        </w:tc>
      </w:tr>
      <w:tr w:rsidR="00495DD9" w:rsidRPr="00BA7AFD" w:rsidTr="00CD04B9">
        <w:trPr>
          <w:trHeight w:val="1907"/>
        </w:trPr>
        <w:tc>
          <w:tcPr>
            <w:tcW w:w="5353" w:type="dxa"/>
          </w:tcPr>
          <w:p w:rsidR="00495DD9" w:rsidRPr="004F641B" w:rsidRDefault="00495DD9" w:rsidP="009075FC">
            <w:pPr>
              <w:ind w:right="-766"/>
              <w:jc w:val="both"/>
              <w:rPr>
                <w:sz w:val="14"/>
                <w:szCs w:val="14"/>
              </w:rPr>
            </w:pPr>
            <w:r w:rsidRPr="004F641B">
              <w:rPr>
                <w:sz w:val="14"/>
                <w:szCs w:val="14"/>
              </w:rPr>
              <w:t xml:space="preserve">ИНН 3444048176 </w:t>
            </w:r>
          </w:p>
          <w:p w:rsidR="00495DD9" w:rsidRPr="004F641B" w:rsidRDefault="00495DD9" w:rsidP="009075FC">
            <w:pPr>
              <w:ind w:right="-766"/>
              <w:jc w:val="both"/>
              <w:rPr>
                <w:sz w:val="14"/>
                <w:szCs w:val="14"/>
              </w:rPr>
            </w:pPr>
            <w:r w:rsidRPr="004F641B">
              <w:rPr>
                <w:sz w:val="14"/>
                <w:szCs w:val="14"/>
              </w:rPr>
              <w:t>КПП 344401001</w:t>
            </w:r>
          </w:p>
          <w:p w:rsidR="00495DD9" w:rsidRPr="00C6335E" w:rsidRDefault="00495DD9" w:rsidP="009075FC">
            <w:pPr>
              <w:rPr>
                <w:sz w:val="16"/>
                <w:szCs w:val="16"/>
              </w:rPr>
            </w:pPr>
            <w:r w:rsidRPr="00C6335E">
              <w:rPr>
                <w:sz w:val="16"/>
                <w:szCs w:val="16"/>
              </w:rPr>
              <w:t>ОТДЕЛЕНИЕ ВОЛГОГРАД г.</w:t>
            </w:r>
            <w:r>
              <w:rPr>
                <w:sz w:val="16"/>
                <w:szCs w:val="16"/>
              </w:rPr>
              <w:t xml:space="preserve"> </w:t>
            </w:r>
            <w:r w:rsidRPr="00C6335E">
              <w:rPr>
                <w:sz w:val="16"/>
                <w:szCs w:val="16"/>
              </w:rPr>
              <w:t xml:space="preserve">Волгоград </w:t>
            </w:r>
          </w:p>
          <w:p w:rsidR="00495DD9" w:rsidRDefault="00495DD9" w:rsidP="009075FC">
            <w:pPr>
              <w:rPr>
                <w:sz w:val="16"/>
                <w:szCs w:val="16"/>
              </w:rPr>
            </w:pPr>
            <w:r w:rsidRPr="00C6335E">
              <w:rPr>
                <w:sz w:val="16"/>
                <w:szCs w:val="16"/>
              </w:rPr>
              <w:t>УФК по Волгоградской области (ФГБОУ ВО "ВГАФК" л/с 20296Х61210)</w:t>
            </w:r>
          </w:p>
          <w:p w:rsidR="00495DD9" w:rsidRPr="00C6335E" w:rsidRDefault="00495DD9" w:rsidP="009075FC">
            <w:pPr>
              <w:rPr>
                <w:sz w:val="16"/>
                <w:szCs w:val="16"/>
              </w:rPr>
            </w:pPr>
            <w:r w:rsidRPr="00C6335E">
              <w:rPr>
                <w:sz w:val="16"/>
                <w:szCs w:val="16"/>
              </w:rPr>
              <w:t>р/сч 40501810403492000005</w:t>
            </w:r>
          </w:p>
          <w:p w:rsidR="00495DD9" w:rsidRPr="00C6335E" w:rsidRDefault="00495DD9" w:rsidP="009075FC">
            <w:pPr>
              <w:rPr>
                <w:sz w:val="16"/>
                <w:szCs w:val="16"/>
              </w:rPr>
            </w:pPr>
            <w:r w:rsidRPr="00C6335E">
              <w:rPr>
                <w:sz w:val="16"/>
                <w:szCs w:val="16"/>
              </w:rPr>
              <w:t>в отделении Волгоград</w:t>
            </w:r>
          </w:p>
          <w:p w:rsidR="00495DD9" w:rsidRPr="00C6335E" w:rsidRDefault="00495DD9" w:rsidP="009075FC">
            <w:pPr>
              <w:rPr>
                <w:sz w:val="16"/>
                <w:szCs w:val="16"/>
              </w:rPr>
            </w:pPr>
            <w:r w:rsidRPr="00C6335E">
              <w:rPr>
                <w:sz w:val="16"/>
                <w:szCs w:val="16"/>
              </w:rPr>
              <w:t>г. Волгоград</w:t>
            </w:r>
          </w:p>
          <w:p w:rsidR="00495DD9" w:rsidRPr="004F641B" w:rsidRDefault="00495DD9" w:rsidP="009075FC">
            <w:pPr>
              <w:jc w:val="both"/>
              <w:rPr>
                <w:b/>
                <w:sz w:val="14"/>
                <w:szCs w:val="14"/>
              </w:rPr>
            </w:pPr>
            <w:r w:rsidRPr="004F641B">
              <w:rPr>
                <w:sz w:val="14"/>
                <w:szCs w:val="14"/>
              </w:rPr>
              <w:t>БИК 041806001</w:t>
            </w:r>
          </w:p>
          <w:p w:rsidR="00495DD9" w:rsidRPr="00BA7AFD" w:rsidRDefault="00495DD9" w:rsidP="009075FC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  <w:gridSpan w:val="2"/>
          </w:tcPr>
          <w:p w:rsidR="00495DD9" w:rsidRPr="00BA7AFD" w:rsidRDefault="00495DD9" w:rsidP="009075FC">
            <w:pPr>
              <w:jc w:val="both"/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Адрес места жительства: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BA7AFD">
              <w:rPr>
                <w:b/>
                <w:sz w:val="14"/>
                <w:szCs w:val="14"/>
                <w:u w:val="single"/>
              </w:rPr>
            </w:r>
            <w:r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end"/>
            </w:r>
          </w:p>
          <w:p w:rsidR="00495DD9" w:rsidRPr="00BA7AFD" w:rsidRDefault="00495DD9" w:rsidP="009075FC">
            <w:pPr>
              <w:jc w:val="both"/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Паспорт серия:</w:t>
            </w:r>
            <w:r w:rsidRPr="00BA7AFD">
              <w:rPr>
                <w:b/>
                <w:sz w:val="14"/>
                <w:szCs w:val="14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BA7AFD">
              <w:rPr>
                <w:b/>
                <w:sz w:val="14"/>
                <w:szCs w:val="14"/>
                <w:u w:val="single"/>
              </w:rPr>
            </w:r>
            <w:r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end"/>
            </w:r>
          </w:p>
          <w:p w:rsidR="00495DD9" w:rsidRPr="00BA7AFD" w:rsidRDefault="00495DD9" w:rsidP="009075FC">
            <w:pPr>
              <w:jc w:val="both"/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 xml:space="preserve">№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BA7AFD">
              <w:rPr>
                <w:b/>
                <w:sz w:val="14"/>
                <w:szCs w:val="14"/>
                <w:u w:val="single"/>
              </w:rPr>
            </w:r>
            <w:r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end"/>
            </w:r>
          </w:p>
          <w:p w:rsidR="00495DD9" w:rsidRPr="00BA7AFD" w:rsidRDefault="00495DD9" w:rsidP="009075FC">
            <w:pPr>
              <w:rPr>
                <w:b/>
                <w:sz w:val="14"/>
                <w:szCs w:val="14"/>
                <w:u w:val="single"/>
              </w:rPr>
            </w:pPr>
            <w:r w:rsidRPr="00BA7AFD">
              <w:rPr>
                <w:sz w:val="14"/>
                <w:szCs w:val="14"/>
              </w:rPr>
              <w:t>Кем и когда выдан: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BA7AFD">
              <w:rPr>
                <w:b/>
                <w:sz w:val="14"/>
                <w:szCs w:val="14"/>
                <w:u w:val="single"/>
              </w:rPr>
            </w:r>
            <w:r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end"/>
            </w:r>
          </w:p>
          <w:p w:rsidR="00495DD9" w:rsidRPr="00BA7AFD" w:rsidRDefault="00495DD9" w:rsidP="009075FC">
            <w:pPr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Банковские реквизиты (при наличии)</w:t>
            </w:r>
          </w:p>
          <w:p w:rsidR="00495DD9" w:rsidRPr="00BA7AFD" w:rsidRDefault="00495DD9" w:rsidP="009075FC">
            <w:pPr>
              <w:jc w:val="both"/>
              <w:rPr>
                <w:b/>
                <w:sz w:val="14"/>
                <w:szCs w:val="14"/>
              </w:rPr>
            </w:pPr>
            <w:r w:rsidRPr="00BA7AFD">
              <w:rPr>
                <w:sz w:val="14"/>
                <w:szCs w:val="14"/>
              </w:rPr>
              <w:t>Телефон/факс:</w:t>
            </w:r>
            <w:r w:rsidRPr="00BA7AFD">
              <w:rPr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BA7AFD">
              <w:rPr>
                <w:b/>
                <w:sz w:val="14"/>
                <w:szCs w:val="14"/>
                <w:u w:val="single"/>
              </w:rPr>
              <w:instrText xml:space="preserve"> FORMTEXT </w:instrText>
            </w:r>
            <w:r w:rsidRPr="00BA7AFD">
              <w:rPr>
                <w:b/>
                <w:sz w:val="14"/>
                <w:szCs w:val="14"/>
                <w:u w:val="single"/>
              </w:rPr>
            </w:r>
            <w:r w:rsidRPr="00BA7AFD">
              <w:rPr>
                <w:b/>
                <w:sz w:val="14"/>
                <w:szCs w:val="14"/>
                <w:u w:val="single"/>
              </w:rPr>
              <w:fldChar w:fldCharType="separate"/>
            </w:r>
            <w:r w:rsidRPr="00BA7AFD">
              <w:rPr>
                <w:b/>
                <w:sz w:val="14"/>
                <w:szCs w:val="14"/>
                <w:u w:val="single"/>
              </w:rPr>
              <w:t xml:space="preserve"> </w:t>
            </w:r>
            <w:r w:rsidRPr="00BA7AFD">
              <w:rPr>
                <w:b/>
                <w:sz w:val="14"/>
                <w:szCs w:val="14"/>
                <w:u w:val="single"/>
              </w:rPr>
              <w:fldChar w:fldCharType="end"/>
            </w:r>
          </w:p>
          <w:p w:rsidR="00495DD9" w:rsidRPr="00BA7AFD" w:rsidRDefault="00495DD9" w:rsidP="009075FC">
            <w:pPr>
              <w:rPr>
                <w:sz w:val="14"/>
                <w:szCs w:val="14"/>
              </w:rPr>
            </w:pPr>
            <w:r w:rsidRPr="00BA7AFD">
              <w:rPr>
                <w:sz w:val="14"/>
                <w:szCs w:val="14"/>
                <w:lang w:val="en-US"/>
              </w:rPr>
              <w:t>e</w:t>
            </w:r>
            <w:r w:rsidRPr="007C6CA7">
              <w:rPr>
                <w:sz w:val="14"/>
                <w:szCs w:val="14"/>
              </w:rPr>
              <w:t>-</w:t>
            </w:r>
            <w:r w:rsidRPr="00BA7AFD">
              <w:rPr>
                <w:sz w:val="14"/>
                <w:szCs w:val="14"/>
                <w:lang w:val="en-US"/>
              </w:rPr>
              <w:t>mail</w:t>
            </w:r>
            <w:r w:rsidRPr="007C6CA7">
              <w:rPr>
                <w:sz w:val="14"/>
                <w:szCs w:val="14"/>
              </w:rPr>
              <w:t>:</w:t>
            </w:r>
          </w:p>
          <w:p w:rsidR="00495DD9" w:rsidRPr="00DA60E3" w:rsidRDefault="00495DD9" w:rsidP="009075FC">
            <w:pPr>
              <w:jc w:val="both"/>
            </w:pPr>
            <w:r w:rsidRPr="004142F9">
              <w:rPr>
                <w:spacing w:val="-2"/>
                <w:sz w:val="14"/>
                <w:szCs w:val="14"/>
              </w:rPr>
              <w:t>С Уставом</w:t>
            </w:r>
            <w:r>
              <w:rPr>
                <w:spacing w:val="-2"/>
                <w:sz w:val="14"/>
                <w:szCs w:val="14"/>
              </w:rPr>
              <w:t xml:space="preserve"> ФГБОУ ВО «ВГАФК»</w:t>
            </w:r>
            <w:r w:rsidRPr="004142F9">
              <w:rPr>
                <w:spacing w:val="-2"/>
                <w:sz w:val="14"/>
                <w:szCs w:val="14"/>
              </w:rPr>
              <w:t>, Правилами внутреннего распорядка обучающихся</w:t>
            </w:r>
            <w:r>
              <w:rPr>
                <w:spacing w:val="-2"/>
                <w:sz w:val="14"/>
                <w:szCs w:val="14"/>
              </w:rPr>
              <w:t xml:space="preserve">, </w:t>
            </w:r>
            <w:r w:rsidRPr="00F3434D">
              <w:rPr>
                <w:sz w:val="14"/>
                <w:szCs w:val="14"/>
              </w:rPr>
              <w:t>свидетельств</w:t>
            </w:r>
            <w:r>
              <w:rPr>
                <w:sz w:val="14"/>
                <w:szCs w:val="14"/>
              </w:rPr>
              <w:t>ом</w:t>
            </w:r>
            <w:r w:rsidRPr="00F3434D">
              <w:rPr>
                <w:sz w:val="14"/>
                <w:szCs w:val="14"/>
              </w:rPr>
              <w:t xml:space="preserve"> о государственной аккредитации</w:t>
            </w:r>
            <w:r>
              <w:rPr>
                <w:sz w:val="14"/>
                <w:szCs w:val="14"/>
              </w:rPr>
              <w:t>,</w:t>
            </w:r>
            <w:r>
              <w:t xml:space="preserve"> </w:t>
            </w:r>
            <w:r>
              <w:rPr>
                <w:sz w:val="14"/>
                <w:szCs w:val="14"/>
              </w:rPr>
              <w:t>лицензией</w:t>
            </w:r>
            <w:r w:rsidRPr="00F343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на осуществление образовательной деятельности </w:t>
            </w:r>
            <w:r w:rsidRPr="004142F9">
              <w:rPr>
                <w:spacing w:val="-2"/>
                <w:sz w:val="14"/>
                <w:szCs w:val="14"/>
              </w:rPr>
              <w:t xml:space="preserve">при подписании настоящего договора </w:t>
            </w:r>
            <w:r>
              <w:rPr>
                <w:spacing w:val="-2"/>
                <w:sz w:val="14"/>
                <w:szCs w:val="14"/>
              </w:rPr>
              <w:t>Обучающийся</w:t>
            </w:r>
            <w:r w:rsidRPr="004142F9">
              <w:rPr>
                <w:spacing w:val="-2"/>
                <w:sz w:val="14"/>
                <w:szCs w:val="14"/>
              </w:rPr>
              <w:t xml:space="preserve"> </w:t>
            </w:r>
            <w:r w:rsidRPr="004142F9">
              <w:rPr>
                <w:b/>
                <w:spacing w:val="-2"/>
                <w:sz w:val="14"/>
                <w:szCs w:val="14"/>
              </w:rPr>
              <w:t>ознакомлен</w:t>
            </w:r>
            <w:r w:rsidRPr="004142F9">
              <w:rPr>
                <w:sz w:val="14"/>
                <w:szCs w:val="14"/>
              </w:rPr>
              <w:t>.</w:t>
            </w:r>
          </w:p>
          <w:p w:rsidR="00495DD9" w:rsidRDefault="00495DD9" w:rsidP="009075FC">
            <w:pPr>
              <w:jc w:val="both"/>
              <w:rPr>
                <w:sz w:val="14"/>
                <w:szCs w:val="14"/>
              </w:rPr>
            </w:pPr>
          </w:p>
          <w:p w:rsidR="00495DD9" w:rsidRPr="00BA7AFD" w:rsidRDefault="00495DD9" w:rsidP="009075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_____________________(подпись, Ф.И.О.)</w:t>
            </w:r>
          </w:p>
        </w:tc>
      </w:tr>
      <w:tr w:rsidR="00495DD9" w:rsidRPr="00BA7AFD" w:rsidTr="00CD04B9">
        <w:trPr>
          <w:trHeight w:val="767"/>
        </w:trPr>
        <w:tc>
          <w:tcPr>
            <w:tcW w:w="5353" w:type="dxa"/>
          </w:tcPr>
          <w:p w:rsidR="00495DD9" w:rsidRDefault="00495DD9" w:rsidP="009075FC">
            <w:pPr>
              <w:ind w:right="-766"/>
              <w:jc w:val="both"/>
              <w:rPr>
                <w:sz w:val="14"/>
                <w:szCs w:val="14"/>
              </w:rPr>
            </w:pPr>
          </w:p>
          <w:p w:rsidR="00495DD9" w:rsidRDefault="00495DD9" w:rsidP="009075FC">
            <w:pPr>
              <w:ind w:right="-76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Ректор </w:t>
            </w:r>
          </w:p>
          <w:p w:rsidR="00495DD9" w:rsidRDefault="00495DD9" w:rsidP="009075FC">
            <w:pPr>
              <w:ind w:right="-76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 /_____________________</w:t>
            </w:r>
          </w:p>
          <w:p w:rsidR="00495DD9" w:rsidRPr="004F641B" w:rsidRDefault="00495DD9" w:rsidP="009075FC">
            <w:pPr>
              <w:ind w:right="-7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(подпись)                               (Ф.И.О.)</w:t>
            </w:r>
          </w:p>
        </w:tc>
        <w:tc>
          <w:tcPr>
            <w:tcW w:w="5528" w:type="dxa"/>
            <w:gridSpan w:val="2"/>
          </w:tcPr>
          <w:p w:rsidR="00495DD9" w:rsidRDefault="00495DD9" w:rsidP="009075FC">
            <w:pPr>
              <w:jc w:val="both"/>
              <w:rPr>
                <w:sz w:val="14"/>
                <w:szCs w:val="14"/>
              </w:rPr>
            </w:pPr>
          </w:p>
          <w:p w:rsidR="00495DD9" w:rsidRDefault="00495DD9" w:rsidP="009075F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Обучающийся</w:t>
            </w:r>
          </w:p>
          <w:p w:rsidR="00495DD9" w:rsidRDefault="00495DD9" w:rsidP="009075F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_____________________/_________________</w:t>
            </w:r>
          </w:p>
          <w:p w:rsidR="00495DD9" w:rsidRPr="00BA7AFD" w:rsidRDefault="00495DD9" w:rsidP="009075F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(подпись)                                (Ф.И.О.)</w:t>
            </w:r>
          </w:p>
        </w:tc>
      </w:tr>
      <w:tr w:rsidR="00495DD9" w:rsidRPr="00792DB3" w:rsidTr="00CD04B9">
        <w:tblPrEx>
          <w:tblCellMar>
            <w:left w:w="108" w:type="dxa"/>
            <w:right w:w="108" w:type="dxa"/>
          </w:tblCellMar>
        </w:tblPrEx>
        <w:trPr>
          <w:gridAfter w:val="1"/>
          <w:wAfter w:w="5241" w:type="dxa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DD9" w:rsidRPr="00792DB3" w:rsidRDefault="00495DD9" w:rsidP="003F64A8">
            <w:pPr>
              <w:spacing w:before="120" w:line="288" w:lineRule="auto"/>
              <w:rPr>
                <w:b/>
                <w:sz w:val="16"/>
                <w:szCs w:val="16"/>
              </w:rPr>
            </w:pPr>
            <w:r w:rsidRPr="00792DB3">
              <w:rPr>
                <w:b/>
                <w:sz w:val="16"/>
                <w:szCs w:val="16"/>
              </w:rPr>
              <w:t>Визы:</w:t>
            </w:r>
          </w:p>
        </w:tc>
      </w:tr>
      <w:tr w:rsidR="00495DD9" w:rsidRPr="00792DB3" w:rsidTr="00CD04B9">
        <w:tblPrEx>
          <w:tblCellMar>
            <w:left w:w="108" w:type="dxa"/>
            <w:right w:w="108" w:type="dxa"/>
          </w:tblCellMar>
        </w:tblPrEx>
        <w:trPr>
          <w:gridAfter w:val="1"/>
          <w:wAfter w:w="5241" w:type="dxa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DD9" w:rsidRPr="00792DB3" w:rsidRDefault="00495DD9" w:rsidP="003F64A8">
            <w:pPr>
              <w:spacing w:line="288" w:lineRule="auto"/>
              <w:rPr>
                <w:sz w:val="16"/>
                <w:szCs w:val="16"/>
              </w:rPr>
            </w:pPr>
            <w:r w:rsidRPr="00792DB3">
              <w:rPr>
                <w:sz w:val="16"/>
                <w:szCs w:val="16"/>
              </w:rPr>
              <w:t>Проректор по учебной работе ____________________</w:t>
            </w:r>
          </w:p>
        </w:tc>
      </w:tr>
      <w:tr w:rsidR="00495DD9" w:rsidRPr="00792DB3" w:rsidTr="00CD04B9">
        <w:tblPrEx>
          <w:tblCellMar>
            <w:left w:w="108" w:type="dxa"/>
            <w:right w:w="108" w:type="dxa"/>
          </w:tblCellMar>
        </w:tblPrEx>
        <w:trPr>
          <w:gridAfter w:val="1"/>
          <w:wAfter w:w="5241" w:type="dxa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DD9" w:rsidRPr="00792DB3" w:rsidRDefault="00495DD9" w:rsidP="003F64A8">
            <w:pPr>
              <w:rPr>
                <w:sz w:val="16"/>
                <w:szCs w:val="16"/>
              </w:rPr>
            </w:pPr>
            <w:r w:rsidRPr="00792DB3">
              <w:rPr>
                <w:sz w:val="16"/>
                <w:szCs w:val="16"/>
              </w:rPr>
              <w:t xml:space="preserve">Начальник учетно-финансового </w:t>
            </w:r>
          </w:p>
          <w:p w:rsidR="00495DD9" w:rsidRPr="00792DB3" w:rsidRDefault="00495DD9" w:rsidP="003F64A8">
            <w:pPr>
              <w:rPr>
                <w:sz w:val="16"/>
                <w:szCs w:val="16"/>
              </w:rPr>
            </w:pPr>
            <w:r w:rsidRPr="00792DB3">
              <w:rPr>
                <w:sz w:val="16"/>
                <w:szCs w:val="16"/>
              </w:rPr>
              <w:t>управления – главный бухгалтер  _________________</w:t>
            </w:r>
          </w:p>
        </w:tc>
      </w:tr>
      <w:tr w:rsidR="00495DD9" w:rsidRPr="00792DB3" w:rsidTr="00CD04B9">
        <w:tblPrEx>
          <w:tblCellMar>
            <w:left w:w="108" w:type="dxa"/>
            <w:right w:w="108" w:type="dxa"/>
          </w:tblCellMar>
        </w:tblPrEx>
        <w:trPr>
          <w:gridAfter w:val="1"/>
          <w:wAfter w:w="5241" w:type="dxa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DD9" w:rsidRPr="00792DB3" w:rsidRDefault="00495DD9" w:rsidP="003F64A8">
            <w:pPr>
              <w:rPr>
                <w:sz w:val="16"/>
                <w:szCs w:val="16"/>
              </w:rPr>
            </w:pPr>
            <w:r w:rsidRPr="00792DB3">
              <w:rPr>
                <w:sz w:val="16"/>
                <w:szCs w:val="16"/>
              </w:rPr>
              <w:t>Юрисконсульт _____________________________</w:t>
            </w:r>
          </w:p>
        </w:tc>
      </w:tr>
    </w:tbl>
    <w:p w:rsidR="00495DD9" w:rsidRPr="00792DB3" w:rsidRDefault="00495DD9" w:rsidP="006761AF">
      <w:pPr>
        <w:rPr>
          <w:sz w:val="16"/>
          <w:szCs w:val="16"/>
        </w:rPr>
      </w:pPr>
      <w:r w:rsidRPr="00792DB3">
        <w:rPr>
          <w:sz w:val="16"/>
          <w:szCs w:val="16"/>
        </w:rPr>
        <w:t>Договор составлен: __________________  (Ф.И.О., дата)</w:t>
      </w:r>
    </w:p>
    <w:p w:rsidR="00495DD9" w:rsidRPr="00260F13" w:rsidRDefault="00495DD9" w:rsidP="007711C6">
      <w:pPr>
        <w:pStyle w:val="Style26"/>
        <w:widowControl/>
        <w:spacing w:before="58" w:after="353"/>
        <w:jc w:val="both"/>
        <w:rPr>
          <w:rStyle w:val="FontStyle42"/>
          <w:bCs/>
          <w:sz w:val="2"/>
          <w:szCs w:val="2"/>
        </w:rPr>
      </w:pPr>
    </w:p>
    <w:sectPr w:rsidR="00495DD9" w:rsidRPr="00260F13" w:rsidSect="00D53EEB">
      <w:pgSz w:w="11905" w:h="16837"/>
      <w:pgMar w:top="284" w:right="423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D9" w:rsidRDefault="00495DD9">
      <w:r>
        <w:separator/>
      </w:r>
    </w:p>
  </w:endnote>
  <w:endnote w:type="continuationSeparator" w:id="0">
    <w:p w:rsidR="00495DD9" w:rsidRDefault="0049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D9" w:rsidRDefault="00495DD9">
      <w:r>
        <w:separator/>
      </w:r>
    </w:p>
  </w:footnote>
  <w:footnote w:type="continuationSeparator" w:id="0">
    <w:p w:rsidR="00495DD9" w:rsidRDefault="00495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B6"/>
    <w:multiLevelType w:val="singleLevel"/>
    <w:tmpl w:val="E2E4FBA4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0920271"/>
    <w:multiLevelType w:val="singleLevel"/>
    <w:tmpl w:val="D966DDB4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03353E3B"/>
    <w:multiLevelType w:val="multilevel"/>
    <w:tmpl w:val="20B88F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>
    <w:nsid w:val="06EE1528"/>
    <w:multiLevelType w:val="multilevel"/>
    <w:tmpl w:val="86ACE1E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1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1800"/>
      </w:pPr>
      <w:rPr>
        <w:rFonts w:cs="Times New Roman" w:hint="default"/>
      </w:rPr>
    </w:lvl>
  </w:abstractNum>
  <w:abstractNum w:abstractNumId="4">
    <w:nsid w:val="06F061D3"/>
    <w:multiLevelType w:val="multilevel"/>
    <w:tmpl w:val="64D83A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5">
    <w:nsid w:val="089D2D43"/>
    <w:multiLevelType w:val="multilevel"/>
    <w:tmpl w:val="3162E0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ADB2910"/>
    <w:multiLevelType w:val="singleLevel"/>
    <w:tmpl w:val="FF421DFE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AEA7410"/>
    <w:multiLevelType w:val="singleLevel"/>
    <w:tmpl w:val="BED458F6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193D602B"/>
    <w:multiLevelType w:val="singleLevel"/>
    <w:tmpl w:val="36608390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1AEC744C"/>
    <w:multiLevelType w:val="singleLevel"/>
    <w:tmpl w:val="B78CF842"/>
    <w:lvl w:ilvl="0">
      <w:start w:val="2"/>
      <w:numFmt w:val="decimal"/>
      <w:lvlText w:val="2.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1E0852EA"/>
    <w:multiLevelType w:val="singleLevel"/>
    <w:tmpl w:val="4588F26A"/>
    <w:lvl w:ilvl="0">
      <w:start w:val="2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29486F4E"/>
    <w:multiLevelType w:val="multilevel"/>
    <w:tmpl w:val="B6A44EC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cs="Times New Roman" w:hint="default"/>
      </w:rPr>
    </w:lvl>
  </w:abstractNum>
  <w:abstractNum w:abstractNumId="12">
    <w:nsid w:val="2C370035"/>
    <w:multiLevelType w:val="multilevel"/>
    <w:tmpl w:val="474492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1670AF"/>
    <w:multiLevelType w:val="singleLevel"/>
    <w:tmpl w:val="5218D57E"/>
    <w:lvl w:ilvl="0">
      <w:start w:val="2"/>
      <w:numFmt w:val="decimal"/>
      <w:lvlText w:val="3.%1."/>
      <w:legacy w:legacy="1" w:legacySpace="0" w:legacyIndent="9252"/>
      <w:lvlJc w:val="left"/>
      <w:rPr>
        <w:rFonts w:ascii="Times New Roman" w:hAnsi="Times New Roman" w:cs="Times New Roman" w:hint="default"/>
      </w:rPr>
    </w:lvl>
  </w:abstractNum>
  <w:abstractNum w:abstractNumId="14">
    <w:nsid w:val="338108A5"/>
    <w:multiLevelType w:val="singleLevel"/>
    <w:tmpl w:val="C316C674"/>
    <w:lvl w:ilvl="0">
      <w:start w:val="4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5">
    <w:nsid w:val="37A441CA"/>
    <w:multiLevelType w:val="multilevel"/>
    <w:tmpl w:val="6B2E37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5422F9"/>
    <w:multiLevelType w:val="singleLevel"/>
    <w:tmpl w:val="C59CA764"/>
    <w:lvl w:ilvl="0">
      <w:start w:val="2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3EC95E4A"/>
    <w:multiLevelType w:val="singleLevel"/>
    <w:tmpl w:val="17D83A4C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4B7B6E82"/>
    <w:multiLevelType w:val="singleLevel"/>
    <w:tmpl w:val="9DEC0EFC"/>
    <w:lvl w:ilvl="0">
      <w:start w:val="3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4E16637F"/>
    <w:multiLevelType w:val="singleLevel"/>
    <w:tmpl w:val="85DCD204"/>
    <w:lvl w:ilvl="0">
      <w:start w:val="1"/>
      <w:numFmt w:val="decimal"/>
      <w:lvlText w:val="8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0">
    <w:nsid w:val="4F745E9F"/>
    <w:multiLevelType w:val="multilevel"/>
    <w:tmpl w:val="6C6255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1">
    <w:nsid w:val="50017067"/>
    <w:multiLevelType w:val="singleLevel"/>
    <w:tmpl w:val="CC6CE6E6"/>
    <w:lvl w:ilvl="0">
      <w:start w:val="3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525726D5"/>
    <w:multiLevelType w:val="singleLevel"/>
    <w:tmpl w:val="D5CA2E12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571F12AA"/>
    <w:multiLevelType w:val="singleLevel"/>
    <w:tmpl w:val="6890EC04"/>
    <w:lvl w:ilvl="0">
      <w:start w:val="1"/>
      <w:numFmt w:val="decimal"/>
      <w:lvlText w:val="2.6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5B63305D"/>
    <w:multiLevelType w:val="singleLevel"/>
    <w:tmpl w:val="5C4C4B88"/>
    <w:lvl w:ilvl="0">
      <w:start w:val="1"/>
      <w:numFmt w:val="decimal"/>
      <w:lvlText w:val="2.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5">
    <w:nsid w:val="6098650A"/>
    <w:multiLevelType w:val="singleLevel"/>
    <w:tmpl w:val="D966DDB4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6">
    <w:nsid w:val="60CA02A0"/>
    <w:multiLevelType w:val="singleLevel"/>
    <w:tmpl w:val="17D83A4C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35B6794"/>
    <w:multiLevelType w:val="multilevel"/>
    <w:tmpl w:val="474492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5AD69ED"/>
    <w:multiLevelType w:val="multilevel"/>
    <w:tmpl w:val="0320494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cs="Times New Roman" w:hint="default"/>
      </w:rPr>
    </w:lvl>
  </w:abstractNum>
  <w:abstractNum w:abstractNumId="29">
    <w:nsid w:val="668722D7"/>
    <w:multiLevelType w:val="multilevel"/>
    <w:tmpl w:val="7EF049A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cs="Times New Roman" w:hint="default"/>
      </w:rPr>
    </w:lvl>
  </w:abstractNum>
  <w:abstractNum w:abstractNumId="30">
    <w:nsid w:val="67CC5267"/>
    <w:multiLevelType w:val="multilevel"/>
    <w:tmpl w:val="074AE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1">
    <w:nsid w:val="6A406816"/>
    <w:multiLevelType w:val="hybridMultilevel"/>
    <w:tmpl w:val="7E2CEB88"/>
    <w:lvl w:ilvl="0" w:tplc="1F182652">
      <w:start w:val="3"/>
      <w:numFmt w:val="bullet"/>
      <w:lvlText w:val="-"/>
      <w:lvlJc w:val="left"/>
      <w:pPr>
        <w:tabs>
          <w:tab w:val="num" w:pos="919"/>
        </w:tabs>
        <w:ind w:left="9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2">
    <w:nsid w:val="786B6B32"/>
    <w:multiLevelType w:val="singleLevel"/>
    <w:tmpl w:val="472E2C1C"/>
    <w:lvl w:ilvl="0">
      <w:start w:val="5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3">
    <w:nsid w:val="79047128"/>
    <w:multiLevelType w:val="multilevel"/>
    <w:tmpl w:val="9968C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4"/>
  </w:num>
  <w:num w:numId="5">
    <w:abstractNumId w:val="24"/>
    <w:lvlOverride w:ilvl="0">
      <w:lvl w:ilvl="0">
        <w:start w:val="1"/>
        <w:numFmt w:val="decimal"/>
        <w:lvlText w:val="2.3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  <w:lvlOverride w:ilvl="0">
      <w:lvl w:ilvl="0">
        <w:start w:val="1"/>
        <w:numFmt w:val="decimal"/>
        <w:lvlText w:val="2.3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2"/>
        <w:numFmt w:val="decimal"/>
        <w:lvlText w:val="2.4.%1."/>
        <w:legacy w:legacy="1" w:legacySpace="0" w:legacyIndent="7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2"/>
        <w:numFmt w:val="decimal"/>
        <w:lvlText w:val="2.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  <w:lvlOverride w:ilvl="0">
      <w:lvl w:ilvl="0">
        <w:start w:val="2"/>
        <w:numFmt w:val="decimal"/>
        <w:lvlText w:val="2.4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22"/>
    <w:lvlOverride w:ilvl="0">
      <w:lvl w:ilvl="0">
        <w:start w:val="5"/>
        <w:numFmt w:val="decimal"/>
        <w:lvlText w:val="2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6"/>
  </w:num>
  <w:num w:numId="15">
    <w:abstractNumId w:val="0"/>
  </w:num>
  <w:num w:numId="16">
    <w:abstractNumId w:val="13"/>
  </w:num>
  <w:num w:numId="17">
    <w:abstractNumId w:val="25"/>
  </w:num>
  <w:num w:numId="18">
    <w:abstractNumId w:val="1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5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32"/>
  </w:num>
  <w:num w:numId="24">
    <w:abstractNumId w:val="17"/>
  </w:num>
  <w:num w:numId="25">
    <w:abstractNumId w:val="26"/>
  </w:num>
  <w:num w:numId="26">
    <w:abstractNumId w:val="21"/>
  </w:num>
  <w:num w:numId="27">
    <w:abstractNumId w:val="21"/>
    <w:lvlOverride w:ilvl="0">
      <w:lvl w:ilvl="0">
        <w:start w:val="3"/>
        <w:numFmt w:val="decimal"/>
        <w:lvlText w:val="6.%1.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16"/>
  </w:num>
  <w:num w:numId="30">
    <w:abstractNumId w:val="31"/>
  </w:num>
  <w:num w:numId="31">
    <w:abstractNumId w:val="5"/>
  </w:num>
  <w:num w:numId="32">
    <w:abstractNumId w:val="15"/>
  </w:num>
  <w:num w:numId="33">
    <w:abstractNumId w:val="12"/>
  </w:num>
  <w:num w:numId="34">
    <w:abstractNumId w:val="29"/>
  </w:num>
  <w:num w:numId="35">
    <w:abstractNumId w:val="3"/>
  </w:num>
  <w:num w:numId="36">
    <w:abstractNumId w:val="28"/>
  </w:num>
  <w:num w:numId="37">
    <w:abstractNumId w:val="11"/>
  </w:num>
  <w:num w:numId="38">
    <w:abstractNumId w:val="33"/>
  </w:num>
  <w:num w:numId="39">
    <w:abstractNumId w:val="20"/>
  </w:num>
  <w:num w:numId="40">
    <w:abstractNumId w:val="30"/>
  </w:num>
  <w:num w:numId="41">
    <w:abstractNumId w:val="2"/>
  </w:num>
  <w:num w:numId="42">
    <w:abstractNumId w:val="27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91C"/>
    <w:rsid w:val="00000D70"/>
    <w:rsid w:val="00007A7E"/>
    <w:rsid w:val="00007E2C"/>
    <w:rsid w:val="00010FE2"/>
    <w:rsid w:val="00013047"/>
    <w:rsid w:val="0001468C"/>
    <w:rsid w:val="00014928"/>
    <w:rsid w:val="00027599"/>
    <w:rsid w:val="00054BF9"/>
    <w:rsid w:val="00057B41"/>
    <w:rsid w:val="00070107"/>
    <w:rsid w:val="00081ACC"/>
    <w:rsid w:val="00081EA4"/>
    <w:rsid w:val="00093F8F"/>
    <w:rsid w:val="000B7C29"/>
    <w:rsid w:val="00102C2C"/>
    <w:rsid w:val="00110801"/>
    <w:rsid w:val="00116D40"/>
    <w:rsid w:val="0012048B"/>
    <w:rsid w:val="00132AA4"/>
    <w:rsid w:val="0014575C"/>
    <w:rsid w:val="001472DC"/>
    <w:rsid w:val="0015092E"/>
    <w:rsid w:val="00174076"/>
    <w:rsid w:val="0017694B"/>
    <w:rsid w:val="0018090E"/>
    <w:rsid w:val="0018679C"/>
    <w:rsid w:val="00187B46"/>
    <w:rsid w:val="00197F7D"/>
    <w:rsid w:val="001C45C3"/>
    <w:rsid w:val="001D07CA"/>
    <w:rsid w:val="001D47DC"/>
    <w:rsid w:val="001E50D6"/>
    <w:rsid w:val="001F0F6A"/>
    <w:rsid w:val="001F1816"/>
    <w:rsid w:val="001F7BE9"/>
    <w:rsid w:val="00202404"/>
    <w:rsid w:val="002043DC"/>
    <w:rsid w:val="00206AB3"/>
    <w:rsid w:val="0021162A"/>
    <w:rsid w:val="002170D3"/>
    <w:rsid w:val="002213EE"/>
    <w:rsid w:val="0022696B"/>
    <w:rsid w:val="00236162"/>
    <w:rsid w:val="002367E7"/>
    <w:rsid w:val="00237951"/>
    <w:rsid w:val="00241D59"/>
    <w:rsid w:val="00243E19"/>
    <w:rsid w:val="00245314"/>
    <w:rsid w:val="00256790"/>
    <w:rsid w:val="00260F13"/>
    <w:rsid w:val="00262E2C"/>
    <w:rsid w:val="00266F35"/>
    <w:rsid w:val="002769B0"/>
    <w:rsid w:val="00283FD2"/>
    <w:rsid w:val="00297A4C"/>
    <w:rsid w:val="002A6A90"/>
    <w:rsid w:val="002C537B"/>
    <w:rsid w:val="002C6EC6"/>
    <w:rsid w:val="002C7090"/>
    <w:rsid w:val="002D532F"/>
    <w:rsid w:val="002E1DF8"/>
    <w:rsid w:val="002F01E0"/>
    <w:rsid w:val="00301687"/>
    <w:rsid w:val="003062B3"/>
    <w:rsid w:val="00306A93"/>
    <w:rsid w:val="00315B5F"/>
    <w:rsid w:val="00321251"/>
    <w:rsid w:val="0032590C"/>
    <w:rsid w:val="0033073D"/>
    <w:rsid w:val="003316F7"/>
    <w:rsid w:val="00340236"/>
    <w:rsid w:val="00352493"/>
    <w:rsid w:val="003624BC"/>
    <w:rsid w:val="003918E5"/>
    <w:rsid w:val="00395D2F"/>
    <w:rsid w:val="00396F9F"/>
    <w:rsid w:val="00396FA8"/>
    <w:rsid w:val="003A2C0D"/>
    <w:rsid w:val="003A42B0"/>
    <w:rsid w:val="003B4C69"/>
    <w:rsid w:val="003C74F8"/>
    <w:rsid w:val="003E2434"/>
    <w:rsid w:val="003F64A8"/>
    <w:rsid w:val="0040740C"/>
    <w:rsid w:val="0041339B"/>
    <w:rsid w:val="004142F9"/>
    <w:rsid w:val="00421FF7"/>
    <w:rsid w:val="0043065D"/>
    <w:rsid w:val="004313E8"/>
    <w:rsid w:val="00433C0C"/>
    <w:rsid w:val="004356CE"/>
    <w:rsid w:val="00452B79"/>
    <w:rsid w:val="00461FBA"/>
    <w:rsid w:val="00467729"/>
    <w:rsid w:val="0047681F"/>
    <w:rsid w:val="00495DD9"/>
    <w:rsid w:val="004B6FB9"/>
    <w:rsid w:val="004C10EB"/>
    <w:rsid w:val="004F641B"/>
    <w:rsid w:val="00503135"/>
    <w:rsid w:val="00503963"/>
    <w:rsid w:val="00520412"/>
    <w:rsid w:val="0052054B"/>
    <w:rsid w:val="005243A2"/>
    <w:rsid w:val="005258B6"/>
    <w:rsid w:val="00530FA8"/>
    <w:rsid w:val="00536F66"/>
    <w:rsid w:val="00542238"/>
    <w:rsid w:val="005455E5"/>
    <w:rsid w:val="00565E07"/>
    <w:rsid w:val="0057323F"/>
    <w:rsid w:val="00584793"/>
    <w:rsid w:val="0059790C"/>
    <w:rsid w:val="005A0D86"/>
    <w:rsid w:val="005A2EB9"/>
    <w:rsid w:val="005B6CE0"/>
    <w:rsid w:val="005D042C"/>
    <w:rsid w:val="005D48BE"/>
    <w:rsid w:val="005D556F"/>
    <w:rsid w:val="005E0317"/>
    <w:rsid w:val="005E1B68"/>
    <w:rsid w:val="005E2DD8"/>
    <w:rsid w:val="005E5DB8"/>
    <w:rsid w:val="00602738"/>
    <w:rsid w:val="00606570"/>
    <w:rsid w:val="00610C36"/>
    <w:rsid w:val="00625A12"/>
    <w:rsid w:val="00625F8A"/>
    <w:rsid w:val="00627F85"/>
    <w:rsid w:val="006309D5"/>
    <w:rsid w:val="00631D7B"/>
    <w:rsid w:val="006539FF"/>
    <w:rsid w:val="00654E71"/>
    <w:rsid w:val="00657067"/>
    <w:rsid w:val="0067135A"/>
    <w:rsid w:val="006761AF"/>
    <w:rsid w:val="006917F5"/>
    <w:rsid w:val="006A6219"/>
    <w:rsid w:val="006B2E14"/>
    <w:rsid w:val="006D354F"/>
    <w:rsid w:val="006D6E83"/>
    <w:rsid w:val="006E2A53"/>
    <w:rsid w:val="00710E4F"/>
    <w:rsid w:val="0071779C"/>
    <w:rsid w:val="00752E4B"/>
    <w:rsid w:val="007567DA"/>
    <w:rsid w:val="007711C6"/>
    <w:rsid w:val="0077266C"/>
    <w:rsid w:val="0077420C"/>
    <w:rsid w:val="007821D2"/>
    <w:rsid w:val="00792DB3"/>
    <w:rsid w:val="007B410F"/>
    <w:rsid w:val="007B7D9B"/>
    <w:rsid w:val="007C0539"/>
    <w:rsid w:val="007C078C"/>
    <w:rsid w:val="007C591C"/>
    <w:rsid w:val="007C6CA7"/>
    <w:rsid w:val="007D5A77"/>
    <w:rsid w:val="00801161"/>
    <w:rsid w:val="00807371"/>
    <w:rsid w:val="00814E0C"/>
    <w:rsid w:val="00824511"/>
    <w:rsid w:val="00842FBE"/>
    <w:rsid w:val="0084350B"/>
    <w:rsid w:val="00844851"/>
    <w:rsid w:val="008478BA"/>
    <w:rsid w:val="0085235F"/>
    <w:rsid w:val="008611D7"/>
    <w:rsid w:val="00873463"/>
    <w:rsid w:val="00873DC8"/>
    <w:rsid w:val="0089000D"/>
    <w:rsid w:val="00895EB2"/>
    <w:rsid w:val="008A718B"/>
    <w:rsid w:val="008B1505"/>
    <w:rsid w:val="008C1C6B"/>
    <w:rsid w:val="008E7FB0"/>
    <w:rsid w:val="008F12CE"/>
    <w:rsid w:val="008F2EA2"/>
    <w:rsid w:val="00904E0E"/>
    <w:rsid w:val="009075FC"/>
    <w:rsid w:val="00914A17"/>
    <w:rsid w:val="00931E5D"/>
    <w:rsid w:val="00932170"/>
    <w:rsid w:val="009360F8"/>
    <w:rsid w:val="0093634B"/>
    <w:rsid w:val="00960A34"/>
    <w:rsid w:val="009626D6"/>
    <w:rsid w:val="00966EC6"/>
    <w:rsid w:val="00972FB7"/>
    <w:rsid w:val="00980848"/>
    <w:rsid w:val="00982E8E"/>
    <w:rsid w:val="00985426"/>
    <w:rsid w:val="00992A53"/>
    <w:rsid w:val="0099538B"/>
    <w:rsid w:val="009A4B2E"/>
    <w:rsid w:val="009B6899"/>
    <w:rsid w:val="009C0F72"/>
    <w:rsid w:val="009C30AB"/>
    <w:rsid w:val="009D3006"/>
    <w:rsid w:val="009D33FC"/>
    <w:rsid w:val="009E4DB2"/>
    <w:rsid w:val="009E57C1"/>
    <w:rsid w:val="00A02373"/>
    <w:rsid w:val="00A1443F"/>
    <w:rsid w:val="00A3596B"/>
    <w:rsid w:val="00A46940"/>
    <w:rsid w:val="00A556F7"/>
    <w:rsid w:val="00A60420"/>
    <w:rsid w:val="00A64F1D"/>
    <w:rsid w:val="00A65B2F"/>
    <w:rsid w:val="00A66E4B"/>
    <w:rsid w:val="00A75693"/>
    <w:rsid w:val="00A951C8"/>
    <w:rsid w:val="00A97453"/>
    <w:rsid w:val="00AA000E"/>
    <w:rsid w:val="00AA1379"/>
    <w:rsid w:val="00AA3A0B"/>
    <w:rsid w:val="00AB7E45"/>
    <w:rsid w:val="00AC1141"/>
    <w:rsid w:val="00AD3DB5"/>
    <w:rsid w:val="00AE06E7"/>
    <w:rsid w:val="00AE6AC5"/>
    <w:rsid w:val="00AF104D"/>
    <w:rsid w:val="00AF7EF9"/>
    <w:rsid w:val="00B12372"/>
    <w:rsid w:val="00B1790B"/>
    <w:rsid w:val="00B30DFC"/>
    <w:rsid w:val="00B37987"/>
    <w:rsid w:val="00B44FFB"/>
    <w:rsid w:val="00B46493"/>
    <w:rsid w:val="00B54FA1"/>
    <w:rsid w:val="00B66FDC"/>
    <w:rsid w:val="00BA68DE"/>
    <w:rsid w:val="00BA7AFD"/>
    <w:rsid w:val="00BB21E2"/>
    <w:rsid w:val="00BB2B49"/>
    <w:rsid w:val="00BB4C47"/>
    <w:rsid w:val="00BC2455"/>
    <w:rsid w:val="00BC48BA"/>
    <w:rsid w:val="00BC4B64"/>
    <w:rsid w:val="00BD1234"/>
    <w:rsid w:val="00BD19C2"/>
    <w:rsid w:val="00BF416D"/>
    <w:rsid w:val="00C104F9"/>
    <w:rsid w:val="00C114D1"/>
    <w:rsid w:val="00C16DB5"/>
    <w:rsid w:val="00C45184"/>
    <w:rsid w:val="00C457DE"/>
    <w:rsid w:val="00C46D49"/>
    <w:rsid w:val="00C6335E"/>
    <w:rsid w:val="00CA58CA"/>
    <w:rsid w:val="00CA7A02"/>
    <w:rsid w:val="00CA7D33"/>
    <w:rsid w:val="00CC2261"/>
    <w:rsid w:val="00CC70FC"/>
    <w:rsid w:val="00CC7F37"/>
    <w:rsid w:val="00CD04B9"/>
    <w:rsid w:val="00CD5F1B"/>
    <w:rsid w:val="00CF1B47"/>
    <w:rsid w:val="00D10FAE"/>
    <w:rsid w:val="00D4167F"/>
    <w:rsid w:val="00D53EEB"/>
    <w:rsid w:val="00D642B8"/>
    <w:rsid w:val="00D6435A"/>
    <w:rsid w:val="00D734C5"/>
    <w:rsid w:val="00D74154"/>
    <w:rsid w:val="00D845A2"/>
    <w:rsid w:val="00D847DE"/>
    <w:rsid w:val="00D95B44"/>
    <w:rsid w:val="00DA60E3"/>
    <w:rsid w:val="00DA650E"/>
    <w:rsid w:val="00DB04BD"/>
    <w:rsid w:val="00DB07A2"/>
    <w:rsid w:val="00DC5BD9"/>
    <w:rsid w:val="00DC6418"/>
    <w:rsid w:val="00DD2000"/>
    <w:rsid w:val="00DD2D05"/>
    <w:rsid w:val="00DE22AC"/>
    <w:rsid w:val="00DE32A0"/>
    <w:rsid w:val="00DE5A39"/>
    <w:rsid w:val="00DF14A0"/>
    <w:rsid w:val="00E0090B"/>
    <w:rsid w:val="00E03EEA"/>
    <w:rsid w:val="00E10D29"/>
    <w:rsid w:val="00E25B51"/>
    <w:rsid w:val="00E275D3"/>
    <w:rsid w:val="00E5731B"/>
    <w:rsid w:val="00E72C75"/>
    <w:rsid w:val="00E74091"/>
    <w:rsid w:val="00E7453E"/>
    <w:rsid w:val="00E836A6"/>
    <w:rsid w:val="00EA1D02"/>
    <w:rsid w:val="00EA52C6"/>
    <w:rsid w:val="00EB0E9E"/>
    <w:rsid w:val="00EB5F5E"/>
    <w:rsid w:val="00EC6560"/>
    <w:rsid w:val="00ED16FC"/>
    <w:rsid w:val="00ED1942"/>
    <w:rsid w:val="00ED2131"/>
    <w:rsid w:val="00EE079C"/>
    <w:rsid w:val="00EE0B3C"/>
    <w:rsid w:val="00EE1A55"/>
    <w:rsid w:val="00EF06A0"/>
    <w:rsid w:val="00EF511B"/>
    <w:rsid w:val="00EF5746"/>
    <w:rsid w:val="00F0472E"/>
    <w:rsid w:val="00F06906"/>
    <w:rsid w:val="00F257B0"/>
    <w:rsid w:val="00F267A9"/>
    <w:rsid w:val="00F3434D"/>
    <w:rsid w:val="00F40C86"/>
    <w:rsid w:val="00F46C93"/>
    <w:rsid w:val="00F558C4"/>
    <w:rsid w:val="00F5620D"/>
    <w:rsid w:val="00F806B7"/>
    <w:rsid w:val="00F83A90"/>
    <w:rsid w:val="00F95113"/>
    <w:rsid w:val="00FA0EBA"/>
    <w:rsid w:val="00FA1AAD"/>
    <w:rsid w:val="00FA5586"/>
    <w:rsid w:val="00FB3D14"/>
    <w:rsid w:val="00FC2BFC"/>
    <w:rsid w:val="00FD41C2"/>
    <w:rsid w:val="00FD6D67"/>
    <w:rsid w:val="00FE1900"/>
    <w:rsid w:val="00F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D29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928"/>
    <w:rPr>
      <w:rFonts w:ascii="Cambria" w:hAnsi="Cambria"/>
      <w:b/>
      <w:kern w:val="32"/>
      <w:sz w:val="32"/>
    </w:rPr>
  </w:style>
  <w:style w:type="paragraph" w:customStyle="1" w:styleId="Style3">
    <w:name w:val="Style3"/>
    <w:basedOn w:val="Normal"/>
    <w:uiPriority w:val="99"/>
    <w:rsid w:val="007C591C"/>
    <w:pPr>
      <w:spacing w:line="238" w:lineRule="exact"/>
      <w:ind w:hanging="108"/>
    </w:pPr>
  </w:style>
  <w:style w:type="paragraph" w:customStyle="1" w:styleId="Style4">
    <w:name w:val="Style4"/>
    <w:basedOn w:val="Normal"/>
    <w:uiPriority w:val="99"/>
    <w:rsid w:val="007C591C"/>
  </w:style>
  <w:style w:type="paragraph" w:customStyle="1" w:styleId="Style5">
    <w:name w:val="Style5"/>
    <w:basedOn w:val="Normal"/>
    <w:uiPriority w:val="99"/>
    <w:rsid w:val="007C591C"/>
    <w:pPr>
      <w:spacing w:line="311" w:lineRule="exact"/>
      <w:jc w:val="both"/>
    </w:pPr>
  </w:style>
  <w:style w:type="paragraph" w:customStyle="1" w:styleId="Style6">
    <w:name w:val="Style6"/>
    <w:basedOn w:val="Normal"/>
    <w:uiPriority w:val="99"/>
    <w:rsid w:val="007C591C"/>
    <w:pPr>
      <w:spacing w:line="312" w:lineRule="exact"/>
      <w:ind w:firstLine="713"/>
      <w:jc w:val="both"/>
    </w:pPr>
  </w:style>
  <w:style w:type="paragraph" w:customStyle="1" w:styleId="Style7">
    <w:name w:val="Style7"/>
    <w:basedOn w:val="Normal"/>
    <w:uiPriority w:val="99"/>
    <w:rsid w:val="007C591C"/>
    <w:pPr>
      <w:jc w:val="center"/>
    </w:pPr>
  </w:style>
  <w:style w:type="paragraph" w:customStyle="1" w:styleId="Style8">
    <w:name w:val="Style8"/>
    <w:basedOn w:val="Normal"/>
    <w:uiPriority w:val="99"/>
    <w:rsid w:val="007C591C"/>
    <w:pPr>
      <w:spacing w:line="313" w:lineRule="exact"/>
      <w:ind w:firstLine="706"/>
      <w:jc w:val="both"/>
    </w:pPr>
  </w:style>
  <w:style w:type="paragraph" w:customStyle="1" w:styleId="Style11">
    <w:name w:val="Style11"/>
    <w:basedOn w:val="Normal"/>
    <w:uiPriority w:val="99"/>
    <w:rsid w:val="007C591C"/>
  </w:style>
  <w:style w:type="paragraph" w:customStyle="1" w:styleId="Style13">
    <w:name w:val="Style13"/>
    <w:basedOn w:val="Normal"/>
    <w:uiPriority w:val="99"/>
    <w:rsid w:val="007C591C"/>
    <w:pPr>
      <w:spacing w:line="202" w:lineRule="exact"/>
      <w:ind w:firstLine="194"/>
      <w:jc w:val="both"/>
    </w:pPr>
  </w:style>
  <w:style w:type="paragraph" w:customStyle="1" w:styleId="Style14">
    <w:name w:val="Style14"/>
    <w:basedOn w:val="Normal"/>
    <w:uiPriority w:val="99"/>
    <w:rsid w:val="007C591C"/>
    <w:pPr>
      <w:jc w:val="right"/>
    </w:pPr>
  </w:style>
  <w:style w:type="paragraph" w:customStyle="1" w:styleId="Style16">
    <w:name w:val="Style16"/>
    <w:basedOn w:val="Normal"/>
    <w:uiPriority w:val="99"/>
    <w:rsid w:val="007C591C"/>
  </w:style>
  <w:style w:type="paragraph" w:customStyle="1" w:styleId="Style17">
    <w:name w:val="Style17"/>
    <w:basedOn w:val="Normal"/>
    <w:uiPriority w:val="99"/>
    <w:rsid w:val="007C591C"/>
    <w:pPr>
      <w:spacing w:line="306" w:lineRule="exact"/>
      <w:ind w:firstLine="706"/>
    </w:pPr>
  </w:style>
  <w:style w:type="paragraph" w:customStyle="1" w:styleId="Style19">
    <w:name w:val="Style19"/>
    <w:basedOn w:val="Normal"/>
    <w:uiPriority w:val="99"/>
    <w:rsid w:val="007C591C"/>
    <w:pPr>
      <w:spacing w:line="317" w:lineRule="exact"/>
      <w:ind w:firstLine="799"/>
    </w:pPr>
  </w:style>
  <w:style w:type="paragraph" w:customStyle="1" w:styleId="Style20">
    <w:name w:val="Style20"/>
    <w:basedOn w:val="Normal"/>
    <w:uiPriority w:val="99"/>
    <w:rsid w:val="007C591C"/>
    <w:pPr>
      <w:jc w:val="both"/>
    </w:pPr>
  </w:style>
  <w:style w:type="paragraph" w:customStyle="1" w:styleId="Style22">
    <w:name w:val="Style22"/>
    <w:basedOn w:val="Normal"/>
    <w:uiPriority w:val="99"/>
    <w:rsid w:val="007C591C"/>
    <w:pPr>
      <w:spacing w:line="317" w:lineRule="exact"/>
      <w:jc w:val="both"/>
    </w:pPr>
  </w:style>
  <w:style w:type="paragraph" w:customStyle="1" w:styleId="Style23">
    <w:name w:val="Style23"/>
    <w:basedOn w:val="Normal"/>
    <w:uiPriority w:val="99"/>
    <w:rsid w:val="007C591C"/>
    <w:pPr>
      <w:spacing w:line="526" w:lineRule="exact"/>
      <w:ind w:firstLine="482"/>
    </w:pPr>
  </w:style>
  <w:style w:type="paragraph" w:customStyle="1" w:styleId="Style25">
    <w:name w:val="Style25"/>
    <w:basedOn w:val="Normal"/>
    <w:uiPriority w:val="99"/>
    <w:rsid w:val="007C591C"/>
    <w:pPr>
      <w:spacing w:line="310" w:lineRule="exact"/>
      <w:ind w:firstLine="950"/>
    </w:pPr>
  </w:style>
  <w:style w:type="paragraph" w:customStyle="1" w:styleId="Style26">
    <w:name w:val="Style26"/>
    <w:basedOn w:val="Normal"/>
    <w:uiPriority w:val="99"/>
    <w:rsid w:val="007C591C"/>
  </w:style>
  <w:style w:type="paragraph" w:customStyle="1" w:styleId="Style27">
    <w:name w:val="Style27"/>
    <w:basedOn w:val="Normal"/>
    <w:uiPriority w:val="99"/>
    <w:rsid w:val="007C591C"/>
    <w:pPr>
      <w:spacing w:line="310" w:lineRule="exact"/>
      <w:ind w:firstLine="2858"/>
    </w:pPr>
  </w:style>
  <w:style w:type="character" w:customStyle="1" w:styleId="FontStyle34">
    <w:name w:val="Font Style34"/>
    <w:uiPriority w:val="99"/>
    <w:rsid w:val="007C591C"/>
    <w:rPr>
      <w:rFonts w:ascii="Times New Roman" w:hAnsi="Times New Roman"/>
      <w:sz w:val="22"/>
    </w:rPr>
  </w:style>
  <w:style w:type="character" w:customStyle="1" w:styleId="FontStyle39">
    <w:name w:val="Font Style39"/>
    <w:uiPriority w:val="99"/>
    <w:rsid w:val="007C591C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7C591C"/>
    <w:rPr>
      <w:rFonts w:ascii="Times New Roman" w:hAnsi="Times New Roman"/>
      <w:b/>
      <w:smallCaps/>
      <w:sz w:val="18"/>
    </w:rPr>
  </w:style>
  <w:style w:type="character" w:customStyle="1" w:styleId="FontStyle41">
    <w:name w:val="Font Style41"/>
    <w:uiPriority w:val="99"/>
    <w:rsid w:val="007C591C"/>
    <w:rPr>
      <w:rFonts w:ascii="Bookman Old Style" w:hAnsi="Bookman Old Style"/>
      <w:sz w:val="12"/>
    </w:rPr>
  </w:style>
  <w:style w:type="character" w:customStyle="1" w:styleId="FontStyle42">
    <w:name w:val="Font Style42"/>
    <w:uiPriority w:val="99"/>
    <w:rsid w:val="007C591C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7C591C"/>
    <w:rPr>
      <w:rFonts w:ascii="Garamond" w:hAnsi="Garamond"/>
      <w:sz w:val="26"/>
    </w:rPr>
  </w:style>
  <w:style w:type="character" w:customStyle="1" w:styleId="FontStyle45">
    <w:name w:val="Font Style45"/>
    <w:uiPriority w:val="99"/>
    <w:rsid w:val="007C591C"/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uiPriority w:val="99"/>
    <w:rsid w:val="00B66FDC"/>
    <w:pPr>
      <w:widowControl/>
      <w:autoSpaceDE/>
      <w:autoSpaceDN/>
      <w:adjustRightInd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928"/>
    <w:rPr>
      <w:sz w:val="24"/>
    </w:rPr>
  </w:style>
  <w:style w:type="paragraph" w:styleId="BodyText3">
    <w:name w:val="Body Text 3"/>
    <w:basedOn w:val="Normal"/>
    <w:link w:val="BodyText3Char"/>
    <w:uiPriority w:val="99"/>
    <w:rsid w:val="00B66FDC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928"/>
    <w:rPr>
      <w:sz w:val="16"/>
    </w:rPr>
  </w:style>
  <w:style w:type="paragraph" w:styleId="BalloonText">
    <w:name w:val="Balloon Text"/>
    <w:basedOn w:val="Normal"/>
    <w:link w:val="BalloonTextChar"/>
    <w:uiPriority w:val="99"/>
    <w:rsid w:val="003B4C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4C69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06A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4928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06A9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074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0740C"/>
  </w:style>
  <w:style w:type="character" w:styleId="EndnoteReference">
    <w:name w:val="endnote reference"/>
    <w:basedOn w:val="DefaultParagraphFont"/>
    <w:uiPriority w:val="99"/>
    <w:rsid w:val="0040740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A71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18B"/>
    <w:rPr>
      <w:sz w:val="24"/>
    </w:rPr>
  </w:style>
  <w:style w:type="paragraph" w:styleId="Footer">
    <w:name w:val="footer"/>
    <w:basedOn w:val="Normal"/>
    <w:link w:val="FooterChar"/>
    <w:uiPriority w:val="99"/>
    <w:rsid w:val="008A71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18B"/>
    <w:rPr>
      <w:sz w:val="24"/>
    </w:rPr>
  </w:style>
  <w:style w:type="paragraph" w:customStyle="1" w:styleId="a">
    <w:name w:val="Знак"/>
    <w:basedOn w:val="Normal"/>
    <w:uiPriority w:val="99"/>
    <w:rsid w:val="00F3434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1137</TotalTime>
  <Pages>2</Pages>
  <Words>2898</Words>
  <Characters>16520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subject/>
  <dc:creator>Шевчук</dc:creator>
  <cp:keywords/>
  <dc:description/>
  <cp:lastModifiedBy>TIMFV_ZAV2</cp:lastModifiedBy>
  <cp:revision>18</cp:revision>
  <cp:lastPrinted>2020-07-15T10:47:00Z</cp:lastPrinted>
  <dcterms:created xsi:type="dcterms:W3CDTF">2016-04-13T14:22:00Z</dcterms:created>
  <dcterms:modified xsi:type="dcterms:W3CDTF">2021-05-21T11:14:00Z</dcterms:modified>
</cp:coreProperties>
</file>